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43" w:rsidRDefault="00605243">
      <w:pPr>
        <w:rPr>
          <w:rFonts w:hint="eastAsia"/>
          <w:snapToGrid w:val="0"/>
          <w:szCs w:val="21"/>
        </w:rPr>
      </w:pPr>
    </w:p>
    <w:p w:rsidR="00605243" w:rsidRDefault="00605243">
      <w:pPr>
        <w:rPr>
          <w:snapToGrid w:val="0"/>
          <w:szCs w:val="21"/>
        </w:rPr>
      </w:pPr>
    </w:p>
    <w:p w:rsidR="00605243" w:rsidRDefault="00605243">
      <w:pPr>
        <w:rPr>
          <w:snapToGrid w:val="0"/>
          <w:szCs w:val="21"/>
        </w:rPr>
      </w:pPr>
    </w:p>
    <w:p w:rsidR="00605243" w:rsidRDefault="00605243">
      <w:pPr>
        <w:rPr>
          <w:snapToGrid w:val="0"/>
          <w:szCs w:val="21"/>
        </w:rPr>
      </w:pPr>
    </w:p>
    <w:p w:rsidR="00605243" w:rsidRDefault="00605243">
      <w:pPr>
        <w:rPr>
          <w:snapToGrid w:val="0"/>
          <w:szCs w:val="21"/>
        </w:rPr>
      </w:pPr>
    </w:p>
    <w:p w:rsidR="00605243" w:rsidRDefault="00605243">
      <w:pPr>
        <w:rPr>
          <w:snapToGrid w:val="0"/>
          <w:szCs w:val="21"/>
        </w:rPr>
      </w:pPr>
    </w:p>
    <w:p w:rsidR="00605243" w:rsidRDefault="00605243">
      <w:pPr>
        <w:rPr>
          <w:snapToGrid w:val="0"/>
          <w:szCs w:val="21"/>
        </w:rPr>
      </w:pPr>
    </w:p>
    <w:p w:rsidR="00605243" w:rsidRDefault="00605243">
      <w:pPr>
        <w:rPr>
          <w:snapToGrid w:val="0"/>
          <w:szCs w:val="21"/>
        </w:rPr>
      </w:pPr>
    </w:p>
    <w:tbl>
      <w:tblPr>
        <w:tblW w:w="7672" w:type="dxa"/>
        <w:jc w:val="center"/>
        <w:tblBorders>
          <w:insideV w:val="single" w:sz="4" w:space="0" w:color="auto"/>
        </w:tblBorders>
        <w:tblLayout w:type="fixed"/>
        <w:tblLook w:val="04A0"/>
      </w:tblPr>
      <w:tblGrid>
        <w:gridCol w:w="7672"/>
      </w:tblGrid>
      <w:tr w:rsidR="00605243">
        <w:trPr>
          <w:jc w:val="center"/>
        </w:trPr>
        <w:tc>
          <w:tcPr>
            <w:tcW w:w="7672" w:type="dxa"/>
          </w:tcPr>
          <w:p w:rsidR="00605243" w:rsidRDefault="007B40EA" w:rsidP="00952110">
            <w:pPr>
              <w:spacing w:beforeLines="50" w:afterLines="50" w:line="200" w:lineRule="atLeast"/>
              <w:jc w:val="center"/>
              <w:rPr>
                <w:rFonts w:ascii="宋体" w:hAnsi="宋体"/>
                <w:b/>
                <w:snapToGrid w:val="0"/>
                <w:sz w:val="36"/>
                <w:szCs w:val="36"/>
              </w:rPr>
            </w:pPr>
            <w:r>
              <w:rPr>
                <w:rFonts w:ascii="宋体" w:hAnsi="宋体" w:hint="eastAsia"/>
                <w:b/>
                <w:snapToGrid w:val="0"/>
                <w:sz w:val="36"/>
                <w:szCs w:val="36"/>
              </w:rPr>
              <w:t>巴中市住房和城乡建设局</w:t>
            </w:r>
          </w:p>
          <w:p w:rsidR="00605243" w:rsidRDefault="007B40EA" w:rsidP="00952110">
            <w:pPr>
              <w:spacing w:beforeLines="50" w:afterLines="50" w:line="200" w:lineRule="atLeast"/>
              <w:jc w:val="center"/>
              <w:rPr>
                <w:rFonts w:ascii="宋体" w:hAnsi="宋体"/>
                <w:b/>
                <w:snapToGrid w:val="0"/>
                <w:sz w:val="36"/>
                <w:szCs w:val="36"/>
              </w:rPr>
            </w:pPr>
            <w:r>
              <w:rPr>
                <w:rFonts w:ascii="宋体" w:hAnsi="宋体" w:hint="eastAsia"/>
                <w:b/>
                <w:snapToGrid w:val="0"/>
                <w:sz w:val="40"/>
                <w:szCs w:val="36"/>
              </w:rPr>
              <w:t>2015-2018</w:t>
            </w:r>
            <w:r>
              <w:rPr>
                <w:rFonts w:ascii="宋体" w:hAnsi="宋体" w:hint="eastAsia"/>
                <w:b/>
                <w:snapToGrid w:val="0"/>
                <w:sz w:val="40"/>
                <w:szCs w:val="36"/>
              </w:rPr>
              <w:t>年污水处理服务费</w:t>
            </w:r>
          </w:p>
        </w:tc>
      </w:tr>
      <w:tr w:rsidR="00605243">
        <w:trPr>
          <w:jc w:val="center"/>
        </w:trPr>
        <w:tc>
          <w:tcPr>
            <w:tcW w:w="7672" w:type="dxa"/>
          </w:tcPr>
          <w:p w:rsidR="00605243" w:rsidRDefault="007B40EA" w:rsidP="00952110">
            <w:pPr>
              <w:spacing w:beforeLines="50" w:afterLines="50" w:line="200" w:lineRule="atLeast"/>
              <w:jc w:val="center"/>
              <w:rPr>
                <w:rFonts w:ascii="宋体" w:hAnsi="宋体"/>
                <w:b/>
                <w:snapToGrid w:val="0"/>
                <w:sz w:val="36"/>
                <w:szCs w:val="36"/>
              </w:rPr>
            </w:pPr>
            <w:r>
              <w:rPr>
                <w:rFonts w:ascii="宋体" w:hAnsi="宋体" w:hint="eastAsia"/>
                <w:b/>
                <w:snapToGrid w:val="0"/>
                <w:sz w:val="36"/>
                <w:szCs w:val="36"/>
              </w:rPr>
              <w:t>绩效评价报告</w:t>
            </w:r>
          </w:p>
        </w:tc>
      </w:tr>
      <w:tr w:rsidR="00605243">
        <w:trPr>
          <w:jc w:val="center"/>
        </w:trPr>
        <w:tc>
          <w:tcPr>
            <w:tcW w:w="7672" w:type="dxa"/>
          </w:tcPr>
          <w:p w:rsidR="00605243" w:rsidRDefault="007B40EA" w:rsidP="00952110">
            <w:pPr>
              <w:spacing w:beforeLines="50" w:afterLines="50" w:line="200" w:lineRule="atLeast"/>
              <w:jc w:val="center"/>
              <w:rPr>
                <w:rFonts w:ascii="宋体" w:hAnsi="宋体"/>
                <w:b/>
                <w:snapToGrid w:val="0"/>
                <w:sz w:val="36"/>
                <w:szCs w:val="36"/>
              </w:rPr>
            </w:pPr>
            <w:r>
              <w:rPr>
                <w:rFonts w:ascii="宋体" w:hAnsi="宋体" w:hint="eastAsia"/>
                <w:b/>
                <w:snapToGrid w:val="0"/>
                <w:sz w:val="36"/>
                <w:szCs w:val="36"/>
              </w:rPr>
              <w:t>川圣源绩评字</w:t>
            </w:r>
            <w:r>
              <w:rPr>
                <w:rFonts w:ascii="宋体" w:hAnsi="宋体" w:hint="eastAsia"/>
                <w:b/>
                <w:snapToGrid w:val="0"/>
                <w:sz w:val="36"/>
                <w:szCs w:val="36"/>
              </w:rPr>
              <w:t>[2020]</w:t>
            </w:r>
            <w:r>
              <w:rPr>
                <w:rFonts w:ascii="宋体" w:hAnsi="宋体" w:hint="eastAsia"/>
                <w:b/>
                <w:snapToGrid w:val="0"/>
                <w:sz w:val="36"/>
                <w:szCs w:val="36"/>
              </w:rPr>
              <w:t>第</w:t>
            </w:r>
            <w:r>
              <w:rPr>
                <w:rFonts w:ascii="宋体" w:hAnsi="宋体" w:hint="eastAsia"/>
                <w:b/>
                <w:snapToGrid w:val="0"/>
                <w:sz w:val="36"/>
                <w:szCs w:val="36"/>
              </w:rPr>
              <w:t>2-003-05</w:t>
            </w:r>
            <w:r>
              <w:rPr>
                <w:rFonts w:ascii="宋体" w:hAnsi="宋体" w:hint="eastAsia"/>
                <w:b/>
                <w:snapToGrid w:val="0"/>
                <w:sz w:val="36"/>
                <w:szCs w:val="36"/>
              </w:rPr>
              <w:t>号</w:t>
            </w:r>
          </w:p>
        </w:tc>
      </w:tr>
    </w:tbl>
    <w:p w:rsidR="00605243" w:rsidRDefault="00605243">
      <w:pPr>
        <w:jc w:val="center"/>
        <w:rPr>
          <w:snapToGrid w:val="0"/>
          <w:szCs w:val="21"/>
        </w:rPr>
      </w:pPr>
    </w:p>
    <w:p w:rsidR="00605243" w:rsidRDefault="00605243">
      <w:pPr>
        <w:jc w:val="center"/>
        <w:rPr>
          <w:snapToGrid w:val="0"/>
          <w:szCs w:val="21"/>
        </w:rPr>
      </w:pPr>
    </w:p>
    <w:p w:rsidR="00605243" w:rsidRDefault="00605243">
      <w:pPr>
        <w:jc w:val="center"/>
        <w:rPr>
          <w:snapToGrid w:val="0"/>
          <w:szCs w:val="21"/>
        </w:rPr>
      </w:pPr>
    </w:p>
    <w:p w:rsidR="00605243" w:rsidRDefault="00605243">
      <w:pPr>
        <w:jc w:val="center"/>
        <w:rPr>
          <w:snapToGrid w:val="0"/>
          <w:szCs w:val="21"/>
        </w:rPr>
      </w:pPr>
    </w:p>
    <w:p w:rsidR="00605243" w:rsidRDefault="00605243">
      <w:pPr>
        <w:jc w:val="center"/>
        <w:rPr>
          <w:snapToGrid w:val="0"/>
          <w:szCs w:val="21"/>
        </w:rPr>
      </w:pPr>
    </w:p>
    <w:p w:rsidR="00605243" w:rsidRDefault="00605243">
      <w:pPr>
        <w:jc w:val="center"/>
        <w:rPr>
          <w:snapToGrid w:val="0"/>
          <w:szCs w:val="21"/>
        </w:rPr>
      </w:pPr>
    </w:p>
    <w:p w:rsidR="00605243" w:rsidRDefault="00605243">
      <w:pPr>
        <w:jc w:val="center"/>
        <w:rPr>
          <w:snapToGrid w:val="0"/>
          <w:szCs w:val="21"/>
        </w:rPr>
      </w:pPr>
    </w:p>
    <w:p w:rsidR="00605243" w:rsidRDefault="00605243">
      <w:pPr>
        <w:jc w:val="center"/>
        <w:rPr>
          <w:snapToGrid w:val="0"/>
          <w:szCs w:val="21"/>
        </w:rPr>
      </w:pPr>
    </w:p>
    <w:p w:rsidR="00605243" w:rsidRDefault="00605243">
      <w:pPr>
        <w:jc w:val="center"/>
        <w:rPr>
          <w:snapToGrid w:val="0"/>
          <w:szCs w:val="21"/>
        </w:rPr>
      </w:pPr>
    </w:p>
    <w:p w:rsidR="00605243" w:rsidRDefault="00605243">
      <w:pPr>
        <w:jc w:val="center"/>
        <w:rPr>
          <w:snapToGrid w:val="0"/>
          <w:szCs w:val="21"/>
        </w:rPr>
      </w:pPr>
    </w:p>
    <w:p w:rsidR="00605243" w:rsidRDefault="00605243">
      <w:pPr>
        <w:jc w:val="center"/>
        <w:rPr>
          <w:snapToGrid w:val="0"/>
          <w:szCs w:val="21"/>
        </w:rPr>
      </w:pPr>
    </w:p>
    <w:p w:rsidR="00605243" w:rsidRDefault="00605243">
      <w:pPr>
        <w:jc w:val="center"/>
        <w:rPr>
          <w:snapToGrid w:val="0"/>
          <w:szCs w:val="21"/>
        </w:rPr>
      </w:pPr>
    </w:p>
    <w:p w:rsidR="00605243" w:rsidRDefault="00605243">
      <w:pPr>
        <w:jc w:val="center"/>
        <w:rPr>
          <w:snapToGrid w:val="0"/>
          <w:szCs w:val="21"/>
        </w:rPr>
      </w:pPr>
    </w:p>
    <w:p w:rsidR="00605243" w:rsidRDefault="00605243">
      <w:pPr>
        <w:jc w:val="center"/>
        <w:rPr>
          <w:snapToGrid w:val="0"/>
          <w:szCs w:val="21"/>
        </w:rPr>
      </w:pPr>
    </w:p>
    <w:p w:rsidR="00605243" w:rsidRDefault="00605243">
      <w:pPr>
        <w:jc w:val="center"/>
        <w:rPr>
          <w:snapToGrid w:val="0"/>
          <w:szCs w:val="21"/>
        </w:rPr>
      </w:pPr>
    </w:p>
    <w:p w:rsidR="00605243" w:rsidRDefault="007B40EA">
      <w:pPr>
        <w:jc w:val="center"/>
        <w:rPr>
          <w:rFonts w:ascii="宋体" w:hAnsi="宋体"/>
          <w:b/>
          <w:bCs/>
          <w:snapToGrid w:val="0"/>
          <w:sz w:val="44"/>
          <w:szCs w:val="44"/>
          <w:u w:val="single"/>
        </w:rPr>
      </w:pPr>
      <w:r>
        <w:rPr>
          <w:rFonts w:ascii="宋体" w:hAnsi="宋体" w:hint="eastAsia"/>
          <w:b/>
          <w:bCs/>
          <w:snapToGrid w:val="0"/>
          <w:sz w:val="44"/>
          <w:szCs w:val="44"/>
          <w:u w:val="single"/>
        </w:rPr>
        <w:t>四川圣源会计师事务所有限责任公司</w:t>
      </w:r>
    </w:p>
    <w:p w:rsidR="00605243" w:rsidRDefault="007B40EA">
      <w:pPr>
        <w:widowControl/>
        <w:jc w:val="center"/>
        <w:rPr>
          <w:rFonts w:ascii="宋体" w:hAnsi="宋体"/>
          <w:b/>
          <w:bCs/>
          <w:snapToGrid w:val="0"/>
          <w:sz w:val="36"/>
          <w:szCs w:val="36"/>
          <w:u w:val="single"/>
        </w:rPr>
      </w:pPr>
      <w:r>
        <w:rPr>
          <w:rFonts w:ascii="宋体" w:hAnsi="宋体" w:hint="eastAsia"/>
          <w:b/>
          <w:bCs/>
          <w:snapToGrid w:val="0"/>
          <w:sz w:val="36"/>
          <w:szCs w:val="36"/>
          <w:u w:val="single"/>
        </w:rPr>
        <w:t>SICHUAN SHENGYUAN CERTIFIED PUBLIC ACCOUNTA</w:t>
      </w:r>
    </w:p>
    <w:p w:rsidR="00605243" w:rsidRDefault="00605243">
      <w:pPr>
        <w:widowControl/>
        <w:jc w:val="center"/>
        <w:rPr>
          <w:rFonts w:ascii="宋体" w:hAnsi="宋体"/>
          <w:b/>
          <w:bCs/>
          <w:snapToGrid w:val="0"/>
          <w:sz w:val="36"/>
          <w:szCs w:val="36"/>
          <w:u w:val="single"/>
        </w:rPr>
      </w:pPr>
    </w:p>
    <w:p w:rsidR="00605243" w:rsidRDefault="00605243">
      <w:pPr>
        <w:widowControl/>
        <w:jc w:val="center"/>
        <w:rPr>
          <w:rFonts w:ascii="宋体" w:hAnsi="宋体"/>
          <w:b/>
          <w:bCs/>
          <w:snapToGrid w:val="0"/>
          <w:sz w:val="36"/>
          <w:szCs w:val="36"/>
          <w:u w:val="single"/>
        </w:rPr>
      </w:pPr>
    </w:p>
    <w:p w:rsidR="00605243" w:rsidRDefault="00605243">
      <w:pPr>
        <w:widowControl/>
        <w:jc w:val="center"/>
        <w:rPr>
          <w:rFonts w:ascii="宋体" w:hAnsi="宋体"/>
          <w:b/>
          <w:bCs/>
          <w:snapToGrid w:val="0"/>
          <w:sz w:val="36"/>
          <w:szCs w:val="36"/>
          <w:u w:val="single"/>
        </w:rPr>
      </w:pPr>
    </w:p>
    <w:p w:rsidR="00605243" w:rsidRDefault="00605243">
      <w:pPr>
        <w:widowControl/>
        <w:jc w:val="center"/>
        <w:rPr>
          <w:rFonts w:ascii="宋体" w:hAnsi="宋体"/>
          <w:b/>
          <w:bCs/>
          <w:snapToGrid w:val="0"/>
          <w:sz w:val="36"/>
          <w:szCs w:val="36"/>
          <w:u w:val="single"/>
        </w:rPr>
        <w:sectPr w:rsidR="00605243">
          <w:pgSz w:w="11906" w:h="16838"/>
          <w:pgMar w:top="1440" w:right="1800" w:bottom="1440" w:left="1800" w:header="851" w:footer="992" w:gutter="0"/>
          <w:cols w:space="425"/>
          <w:docGrid w:type="lines" w:linePitch="312"/>
        </w:sectPr>
      </w:pPr>
    </w:p>
    <w:p w:rsidR="00605243" w:rsidRDefault="007B40EA">
      <w:pPr>
        <w:snapToGrid w:val="0"/>
        <w:spacing w:line="580" w:lineRule="exact"/>
        <w:jc w:val="center"/>
        <w:rPr>
          <w:rFonts w:ascii="黑体" w:eastAsia="黑体" w:hAnsi="黑体" w:cs="黑体"/>
          <w:sz w:val="44"/>
          <w:szCs w:val="44"/>
        </w:rPr>
      </w:pPr>
      <w:r>
        <w:rPr>
          <w:rFonts w:ascii="黑体" w:eastAsia="黑体" w:hAnsi="黑体" w:cs="黑体" w:hint="eastAsia"/>
          <w:sz w:val="44"/>
          <w:szCs w:val="44"/>
        </w:rPr>
        <w:lastRenderedPageBreak/>
        <w:t>项目支出绩效评价报告</w:t>
      </w:r>
    </w:p>
    <w:p w:rsidR="00605243" w:rsidRDefault="007B40EA">
      <w:pPr>
        <w:snapToGrid w:val="0"/>
        <w:spacing w:line="580" w:lineRule="exact"/>
        <w:jc w:val="center"/>
        <w:rPr>
          <w:rFonts w:ascii="黑体" w:eastAsia="黑体" w:hAnsi="黑体" w:cs="黑体"/>
          <w:sz w:val="44"/>
          <w:szCs w:val="44"/>
        </w:rPr>
      </w:pPr>
      <w:r>
        <w:rPr>
          <w:rFonts w:ascii="黑体" w:eastAsia="黑体" w:hAnsi="黑体" w:cs="黑体" w:hint="eastAsia"/>
          <w:sz w:val="44"/>
          <w:szCs w:val="44"/>
        </w:rPr>
        <w:t>（</w:t>
      </w:r>
      <w:r>
        <w:rPr>
          <w:rFonts w:ascii="黑体" w:eastAsia="黑体" w:hAnsi="黑体" w:cs="黑体" w:hint="eastAsia"/>
          <w:sz w:val="44"/>
          <w:szCs w:val="44"/>
        </w:rPr>
        <w:t>2015-2018</w:t>
      </w:r>
      <w:r>
        <w:rPr>
          <w:rFonts w:ascii="黑体" w:eastAsia="黑体" w:hAnsi="黑体" w:cs="黑体" w:hint="eastAsia"/>
          <w:sz w:val="44"/>
          <w:szCs w:val="44"/>
        </w:rPr>
        <w:t>年污水处理服务费）</w:t>
      </w:r>
    </w:p>
    <w:p w:rsidR="00605243" w:rsidRDefault="00605243">
      <w:pPr>
        <w:adjustRightInd w:val="0"/>
        <w:snapToGrid w:val="0"/>
        <w:spacing w:line="600" w:lineRule="exact"/>
        <w:ind w:firstLineChars="200" w:firstLine="640"/>
        <w:rPr>
          <w:rFonts w:ascii="仿宋" w:eastAsia="仿宋" w:hAnsi="仿宋" w:cs="仿宋"/>
          <w:sz w:val="32"/>
          <w:szCs w:val="32"/>
        </w:rPr>
      </w:pPr>
    </w:p>
    <w:p w:rsidR="00605243" w:rsidRDefault="007B40EA">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23</w:t>
      </w:r>
      <w:r>
        <w:rPr>
          <w:rFonts w:ascii="仿宋" w:eastAsia="仿宋" w:hAnsi="仿宋" w:cs="仿宋" w:hint="eastAsia"/>
          <w:sz w:val="32"/>
          <w:szCs w:val="32"/>
        </w:rPr>
        <w:t>日巴中市财政局《关于开展</w:t>
      </w:r>
      <w:r>
        <w:rPr>
          <w:rFonts w:ascii="仿宋" w:eastAsia="仿宋" w:hAnsi="仿宋" w:cs="仿宋" w:hint="eastAsia"/>
          <w:sz w:val="32"/>
          <w:szCs w:val="32"/>
        </w:rPr>
        <w:t>2020</w:t>
      </w:r>
      <w:r>
        <w:rPr>
          <w:rFonts w:ascii="仿宋" w:eastAsia="仿宋" w:hAnsi="仿宋" w:cs="仿宋" w:hint="eastAsia"/>
          <w:sz w:val="32"/>
          <w:szCs w:val="32"/>
        </w:rPr>
        <w:t>年市级财政支出绩效评价工作的通知》（巴财监绩〔</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号）文件，我公司于</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15</w:t>
      </w:r>
      <w:r>
        <w:rPr>
          <w:rFonts w:ascii="仿宋" w:eastAsia="仿宋" w:hAnsi="仿宋" w:cs="仿宋" w:hint="eastAsia"/>
          <w:sz w:val="32"/>
          <w:szCs w:val="32"/>
        </w:rPr>
        <w:t>日成立评价工作组、通过一天组织业务培训，并于</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16</w:t>
      </w:r>
      <w:r>
        <w:rPr>
          <w:rFonts w:ascii="仿宋" w:eastAsia="仿宋" w:hAnsi="仿宋" w:cs="仿宋" w:hint="eastAsia"/>
          <w:sz w:val="32"/>
          <w:szCs w:val="32"/>
        </w:rPr>
        <w:t>日下发工作通知，</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日至</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3</w:t>
      </w:r>
      <w:r>
        <w:rPr>
          <w:rFonts w:ascii="仿宋" w:eastAsia="仿宋" w:hAnsi="仿宋" w:cs="仿宋" w:hint="eastAsia"/>
          <w:sz w:val="32"/>
          <w:szCs w:val="32"/>
        </w:rPr>
        <w:t>日到巴中市住房和城乡建设局（以下简称“市住建局”）开展现场评价工作。</w:t>
      </w:r>
    </w:p>
    <w:p w:rsidR="00605243" w:rsidRDefault="00605243">
      <w:pPr>
        <w:tabs>
          <w:tab w:val="left" w:pos="3240"/>
        </w:tabs>
        <w:adjustRightInd w:val="0"/>
        <w:snapToGrid w:val="0"/>
        <w:spacing w:line="600" w:lineRule="exact"/>
        <w:rPr>
          <w:rFonts w:ascii="仿宋" w:eastAsia="仿宋" w:hAnsi="仿宋" w:cs="仿宋"/>
          <w:b/>
          <w:sz w:val="32"/>
          <w:szCs w:val="32"/>
        </w:rPr>
      </w:pPr>
    </w:p>
    <w:p w:rsidR="00605243" w:rsidRDefault="007B40EA">
      <w:pPr>
        <w:tabs>
          <w:tab w:val="left" w:pos="3240"/>
        </w:tabs>
        <w:adjustRightInd w:val="0"/>
        <w:snapToGrid w:val="0"/>
        <w:spacing w:line="600" w:lineRule="exact"/>
        <w:rPr>
          <w:rFonts w:ascii="仿宋" w:eastAsia="仿宋" w:hAnsi="仿宋" w:cs="仿宋"/>
          <w:b/>
          <w:sz w:val="32"/>
          <w:szCs w:val="32"/>
        </w:rPr>
      </w:pPr>
      <w:r>
        <w:rPr>
          <w:rFonts w:ascii="仿宋" w:eastAsia="仿宋" w:hAnsi="仿宋" w:cs="仿宋" w:hint="eastAsia"/>
          <w:b/>
          <w:sz w:val="32"/>
          <w:szCs w:val="32"/>
        </w:rPr>
        <w:t>一、项目概况</w:t>
      </w:r>
      <w:r>
        <w:rPr>
          <w:rFonts w:ascii="仿宋" w:eastAsia="仿宋" w:hAnsi="仿宋" w:cs="仿宋"/>
          <w:b/>
          <w:sz w:val="32"/>
          <w:szCs w:val="32"/>
        </w:rPr>
        <w:tab/>
      </w:r>
    </w:p>
    <w:p w:rsidR="00605243" w:rsidRDefault="007B40EA">
      <w:pPr>
        <w:adjustRightInd w:val="0"/>
        <w:snapToGrid w:val="0"/>
        <w:spacing w:line="560" w:lineRule="exact"/>
        <w:rPr>
          <w:rFonts w:ascii="仿宋" w:eastAsia="仿宋" w:hAnsi="仿宋" w:cs="仿宋"/>
          <w:b/>
          <w:sz w:val="32"/>
          <w:szCs w:val="32"/>
        </w:rPr>
      </w:pPr>
      <w:r>
        <w:rPr>
          <w:rFonts w:ascii="仿宋" w:eastAsia="仿宋" w:hAnsi="仿宋" w:cs="仿宋" w:hint="eastAsia"/>
          <w:b/>
          <w:sz w:val="32"/>
          <w:szCs w:val="32"/>
        </w:rPr>
        <w:t>（一）项目基本情况</w:t>
      </w:r>
    </w:p>
    <w:p w:rsidR="00605243" w:rsidRDefault="007B40EA">
      <w:pPr>
        <w:adjustRightInd w:val="0"/>
        <w:snapToGrid w:val="0"/>
        <w:spacing w:line="600" w:lineRule="exact"/>
        <w:ind w:firstLine="72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．项目主管部门（单位）在项目管理中的职能。</w:t>
      </w:r>
    </w:p>
    <w:p w:rsidR="00605243" w:rsidRDefault="007B40EA">
      <w:pPr>
        <w:adjustRightInd w:val="0"/>
        <w:snapToGrid w:val="0"/>
        <w:spacing w:line="600" w:lineRule="exact"/>
        <w:ind w:firstLine="720"/>
        <w:rPr>
          <w:rFonts w:ascii="仿宋" w:eastAsia="仿宋" w:hAnsi="仿宋" w:cs="仿宋"/>
          <w:sz w:val="32"/>
          <w:szCs w:val="32"/>
        </w:rPr>
      </w:pPr>
      <w:r>
        <w:rPr>
          <w:rFonts w:ascii="仿宋" w:eastAsia="仿宋" w:hAnsi="仿宋" w:cs="仿宋"/>
          <w:sz w:val="32"/>
          <w:szCs w:val="32"/>
        </w:rPr>
        <w:t>市住建局主要负责</w:t>
      </w:r>
      <w:r>
        <w:rPr>
          <w:rFonts w:ascii="仿宋" w:eastAsia="仿宋" w:hAnsi="仿宋" w:cs="仿宋" w:hint="eastAsia"/>
          <w:sz w:val="32"/>
          <w:szCs w:val="32"/>
        </w:rPr>
        <w:t>巴中市城乡垃圾处理设施、城镇污水处理设施建设推进工作，支付污水处理服务费等。</w:t>
      </w:r>
    </w:p>
    <w:p w:rsidR="00605243" w:rsidRDefault="007B40EA">
      <w:pPr>
        <w:adjustRightInd w:val="0"/>
        <w:snapToGrid w:val="0"/>
        <w:spacing w:line="600" w:lineRule="exact"/>
        <w:ind w:firstLine="72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项目立项、资金申报的依据。</w:t>
      </w:r>
    </w:p>
    <w:p w:rsidR="00605243" w:rsidRDefault="007B40EA">
      <w:pPr>
        <w:adjustRightInd w:val="0"/>
        <w:snapToGrid w:val="0"/>
        <w:spacing w:line="600" w:lineRule="exact"/>
        <w:ind w:firstLine="720"/>
        <w:rPr>
          <w:rFonts w:ascii="仿宋" w:eastAsia="仿宋" w:hAnsi="仿宋" w:cs="仿宋"/>
          <w:sz w:val="32"/>
          <w:szCs w:val="32"/>
        </w:rPr>
      </w:pPr>
      <w:r>
        <w:rPr>
          <w:rFonts w:ascii="仿宋" w:eastAsia="仿宋" w:hAnsi="仿宋" w:cs="仿宋" w:hint="eastAsia"/>
          <w:sz w:val="32"/>
          <w:szCs w:val="32"/>
        </w:rPr>
        <w:t>2012</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26</w:t>
      </w:r>
      <w:r>
        <w:rPr>
          <w:rFonts w:ascii="仿宋" w:eastAsia="仿宋" w:hAnsi="仿宋" w:cs="仿宋" w:hint="eastAsia"/>
          <w:sz w:val="32"/>
          <w:szCs w:val="32"/>
        </w:rPr>
        <w:t>日巴中市水务局与成都市兴蓉投资股份有限公司签订“巴中市第二污水处理厂、巴中经开区污水处理厂工程</w:t>
      </w:r>
      <w:r>
        <w:rPr>
          <w:rFonts w:ascii="仿宋" w:eastAsia="仿宋" w:hAnsi="仿宋" w:cs="仿宋" w:hint="eastAsia"/>
          <w:sz w:val="32"/>
          <w:szCs w:val="32"/>
        </w:rPr>
        <w:t>BOT</w:t>
      </w:r>
      <w:r>
        <w:rPr>
          <w:rFonts w:ascii="仿宋" w:eastAsia="仿宋" w:hAnsi="仿宋" w:cs="仿宋" w:hint="eastAsia"/>
          <w:sz w:val="32"/>
          <w:szCs w:val="32"/>
        </w:rPr>
        <w:t>项目特许经营协议”，</w:t>
      </w:r>
      <w:r>
        <w:rPr>
          <w:rFonts w:ascii="仿宋" w:eastAsia="仿宋" w:hAnsi="仿宋" w:cs="仿宋" w:hint="eastAsia"/>
          <w:sz w:val="32"/>
          <w:szCs w:val="32"/>
        </w:rPr>
        <w:t>11.1</w:t>
      </w:r>
      <w:r>
        <w:rPr>
          <w:rFonts w:ascii="仿宋" w:eastAsia="仿宋" w:hAnsi="仿宋" w:cs="仿宋" w:hint="eastAsia"/>
          <w:sz w:val="32"/>
          <w:szCs w:val="32"/>
        </w:rPr>
        <w:t>水量水价：第二污水厂污水处理价格暂定</w:t>
      </w:r>
      <w:r>
        <w:rPr>
          <w:rFonts w:ascii="仿宋" w:eastAsia="仿宋" w:hAnsi="仿宋" w:cs="仿宋" w:hint="eastAsia"/>
          <w:sz w:val="32"/>
          <w:szCs w:val="32"/>
        </w:rPr>
        <w:t>1.17</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立方米，经开区污水厂暂定</w:t>
      </w:r>
      <w:r>
        <w:rPr>
          <w:rFonts w:ascii="仿宋" w:eastAsia="仿宋" w:hAnsi="仿宋" w:cs="仿宋" w:hint="eastAsia"/>
          <w:sz w:val="32"/>
          <w:szCs w:val="32"/>
        </w:rPr>
        <w:t>1.5</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立方米。第二污水处理厂第一运营年</w:t>
      </w:r>
      <w:r>
        <w:rPr>
          <w:rFonts w:ascii="仿宋" w:eastAsia="仿宋" w:hAnsi="仿宋" w:cs="仿宋" w:hint="eastAsia"/>
          <w:sz w:val="32"/>
          <w:szCs w:val="32"/>
        </w:rPr>
        <w:t>4.5</w:t>
      </w:r>
      <w:r>
        <w:rPr>
          <w:rFonts w:ascii="仿宋" w:eastAsia="仿宋" w:hAnsi="仿宋" w:cs="仿宋" w:hint="eastAsia"/>
          <w:sz w:val="32"/>
          <w:szCs w:val="32"/>
        </w:rPr>
        <w:t>万吨</w:t>
      </w:r>
      <w:r>
        <w:rPr>
          <w:rFonts w:ascii="仿宋" w:eastAsia="仿宋" w:hAnsi="仿宋" w:cs="仿宋" w:hint="eastAsia"/>
          <w:sz w:val="32"/>
          <w:szCs w:val="32"/>
        </w:rPr>
        <w:t>/</w:t>
      </w:r>
      <w:r>
        <w:rPr>
          <w:rFonts w:ascii="仿宋" w:eastAsia="仿宋" w:hAnsi="仿宋" w:cs="仿宋" w:hint="eastAsia"/>
          <w:sz w:val="32"/>
          <w:szCs w:val="32"/>
        </w:rPr>
        <w:t>日，经开区</w:t>
      </w:r>
      <w:r>
        <w:rPr>
          <w:rFonts w:ascii="仿宋" w:eastAsia="仿宋" w:hAnsi="仿宋" w:cs="仿宋" w:hint="eastAsia"/>
          <w:sz w:val="32"/>
          <w:szCs w:val="32"/>
        </w:rPr>
        <w:lastRenderedPageBreak/>
        <w:t>污水处理厂第一运营年</w:t>
      </w:r>
      <w:r>
        <w:rPr>
          <w:rFonts w:ascii="仿宋" w:eastAsia="仿宋" w:hAnsi="仿宋" w:cs="仿宋" w:hint="eastAsia"/>
          <w:sz w:val="32"/>
          <w:szCs w:val="32"/>
        </w:rPr>
        <w:t>2.1</w:t>
      </w:r>
      <w:r>
        <w:rPr>
          <w:rFonts w:ascii="仿宋" w:eastAsia="仿宋" w:hAnsi="仿宋" w:cs="仿宋" w:hint="eastAsia"/>
          <w:sz w:val="32"/>
          <w:szCs w:val="32"/>
        </w:rPr>
        <w:t>万吨</w:t>
      </w:r>
      <w:r>
        <w:rPr>
          <w:rFonts w:ascii="仿宋" w:eastAsia="仿宋" w:hAnsi="仿宋" w:cs="仿宋" w:hint="eastAsia"/>
          <w:sz w:val="32"/>
          <w:szCs w:val="32"/>
        </w:rPr>
        <w:t>/</w:t>
      </w:r>
      <w:r>
        <w:rPr>
          <w:rFonts w:ascii="仿宋" w:eastAsia="仿宋" w:hAnsi="仿宋" w:cs="仿宋" w:hint="eastAsia"/>
          <w:sz w:val="32"/>
          <w:szCs w:val="32"/>
        </w:rPr>
        <w:t>日；</w:t>
      </w:r>
      <w:r>
        <w:rPr>
          <w:rFonts w:ascii="仿宋" w:eastAsia="仿宋" w:hAnsi="仿宋" w:cs="仿宋" w:hint="eastAsia"/>
          <w:sz w:val="32"/>
          <w:szCs w:val="32"/>
        </w:rPr>
        <w:t>11.2</w:t>
      </w:r>
      <w:r>
        <w:rPr>
          <w:rFonts w:ascii="仿宋" w:eastAsia="仿宋" w:hAnsi="仿宋" w:cs="仿宋" w:hint="eastAsia"/>
          <w:sz w:val="32"/>
          <w:szCs w:val="32"/>
        </w:rPr>
        <w:t>污水处理服务费：月基本水量</w:t>
      </w:r>
      <w:r>
        <w:rPr>
          <w:rFonts w:ascii="仿宋" w:eastAsia="仿宋" w:hAnsi="仿宋" w:cs="仿宋" w:hint="eastAsia"/>
          <w:sz w:val="32"/>
          <w:szCs w:val="32"/>
        </w:rPr>
        <w:t>=</w:t>
      </w:r>
      <w:r>
        <w:rPr>
          <w:rFonts w:ascii="仿宋" w:eastAsia="仿宋" w:hAnsi="仿宋" w:cs="仿宋" w:hint="eastAsia"/>
          <w:sz w:val="32"/>
          <w:szCs w:val="32"/>
        </w:rPr>
        <w:t>基本水量</w:t>
      </w:r>
      <w:r>
        <w:rPr>
          <w:rFonts w:ascii="仿宋" w:eastAsia="仿宋" w:hAnsi="仿宋" w:cs="仿宋" w:hint="eastAsia"/>
          <w:sz w:val="32"/>
          <w:szCs w:val="32"/>
        </w:rPr>
        <w:t>*</w:t>
      </w:r>
      <w:r>
        <w:rPr>
          <w:rFonts w:ascii="仿宋" w:eastAsia="仿宋" w:hAnsi="仿宋" w:cs="仿宋" w:hint="eastAsia"/>
          <w:sz w:val="32"/>
          <w:szCs w:val="32"/>
        </w:rPr>
        <w:t>月正常商业运行天数，实际处理高于基本水量情况下，污水处理服务费</w:t>
      </w:r>
      <w:r>
        <w:rPr>
          <w:rFonts w:ascii="仿宋" w:eastAsia="仿宋" w:hAnsi="仿宋" w:cs="仿宋" w:hint="eastAsia"/>
          <w:sz w:val="32"/>
          <w:szCs w:val="32"/>
        </w:rPr>
        <w:t>=</w:t>
      </w:r>
      <w:r>
        <w:rPr>
          <w:rFonts w:ascii="仿宋" w:eastAsia="仿宋" w:hAnsi="仿宋" w:cs="仿宋" w:hint="eastAsia"/>
          <w:sz w:val="32"/>
          <w:szCs w:val="32"/>
        </w:rPr>
        <w:t>实际处理量</w:t>
      </w:r>
      <w:r>
        <w:rPr>
          <w:rFonts w:ascii="仿宋" w:eastAsia="仿宋" w:hAnsi="仿宋" w:cs="仿宋" w:hint="eastAsia"/>
          <w:sz w:val="32"/>
          <w:szCs w:val="32"/>
        </w:rPr>
        <w:t>*</w:t>
      </w:r>
      <w:r>
        <w:rPr>
          <w:rFonts w:ascii="仿宋" w:eastAsia="仿宋" w:hAnsi="仿宋" w:cs="仿宋" w:hint="eastAsia"/>
          <w:sz w:val="32"/>
          <w:szCs w:val="32"/>
        </w:rPr>
        <w:t>污水处理采购价格，低于按基本水量；</w:t>
      </w:r>
      <w:r>
        <w:rPr>
          <w:rFonts w:ascii="仿宋" w:eastAsia="仿宋" w:hAnsi="仿宋" w:cs="仿宋" w:hint="eastAsia"/>
          <w:sz w:val="32"/>
          <w:szCs w:val="32"/>
        </w:rPr>
        <w:t>12.</w:t>
      </w:r>
      <w:r>
        <w:rPr>
          <w:rFonts w:ascii="仿宋" w:eastAsia="仿宋" w:hAnsi="仿宋" w:cs="仿宋" w:hint="eastAsia"/>
          <w:sz w:val="32"/>
          <w:szCs w:val="32"/>
        </w:rPr>
        <w:t>1</w:t>
      </w:r>
      <w:r>
        <w:rPr>
          <w:rFonts w:ascii="仿宋" w:eastAsia="仿宋" w:hAnsi="仿宋" w:cs="仿宋" w:hint="eastAsia"/>
          <w:sz w:val="32"/>
          <w:szCs w:val="32"/>
        </w:rPr>
        <w:t>开票和付款：市水务局对处理水量核实确认支付给项目公司，收款后</w:t>
      </w:r>
      <w:r>
        <w:rPr>
          <w:rFonts w:ascii="仿宋" w:eastAsia="仿宋" w:hAnsi="仿宋" w:cs="仿宋" w:hint="eastAsia"/>
          <w:sz w:val="32"/>
          <w:szCs w:val="32"/>
        </w:rPr>
        <w:t>3</w:t>
      </w:r>
      <w:r>
        <w:rPr>
          <w:rFonts w:ascii="仿宋" w:eastAsia="仿宋" w:hAnsi="仿宋" w:cs="仿宋" w:hint="eastAsia"/>
          <w:sz w:val="32"/>
          <w:szCs w:val="32"/>
        </w:rPr>
        <w:t>个工作日开具发票；水质不达标等有违约扣款。【后相关职能由水务局调整至住建局、“巴中市第二污水处理厂”更名为“巴中市污水处理厂迁建工程”】</w:t>
      </w:r>
    </w:p>
    <w:p w:rsidR="00605243" w:rsidRDefault="007B40EA">
      <w:pPr>
        <w:adjustRightInd w:val="0"/>
        <w:snapToGrid w:val="0"/>
        <w:spacing w:line="600" w:lineRule="exact"/>
        <w:ind w:firstLine="720"/>
        <w:rPr>
          <w:rFonts w:ascii="仿宋" w:eastAsia="仿宋" w:hAnsi="仿宋" w:cs="仿宋"/>
          <w:sz w:val="32"/>
          <w:szCs w:val="32"/>
        </w:rPr>
      </w:pPr>
      <w:r>
        <w:rPr>
          <w:rFonts w:ascii="仿宋" w:eastAsia="仿宋" w:hAnsi="仿宋" w:cs="仿宋" w:hint="eastAsia"/>
          <w:sz w:val="32"/>
          <w:szCs w:val="32"/>
        </w:rPr>
        <w:t>根据</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23</w:t>
      </w:r>
      <w:r>
        <w:rPr>
          <w:rFonts w:ascii="仿宋" w:eastAsia="仿宋" w:hAnsi="仿宋" w:cs="仿宋" w:hint="eastAsia"/>
          <w:sz w:val="32"/>
          <w:szCs w:val="32"/>
        </w:rPr>
        <w:t>日市政府常务会议纪要，有关内容为：以</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月市本级与巴中经开区事权划分时为节点，自</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起经开区污水处理厂污水处理服务费由经开区支付给巴中兴蓉公司；市污水处理厂（迁建工程）年度污水处理服务费由市财政局纳入市级财政预算，经市住房城乡建设局每季核实污水处理量后，市财政局按季拨付</w:t>
      </w:r>
      <w:r>
        <w:rPr>
          <w:rFonts w:ascii="仿宋" w:eastAsia="仿宋" w:hAnsi="仿宋" w:cs="仿宋" w:hint="eastAsia"/>
          <w:sz w:val="32"/>
          <w:szCs w:val="32"/>
        </w:rPr>
        <w:t>给巴中兴蓉公司；市住建局牵头，对成都兴蓉公司在巴合作项目相关合同进行认真梳理，严格按照合同约定行使各自的权利、履行各自的义务。</w:t>
      </w:r>
    </w:p>
    <w:p w:rsidR="00605243" w:rsidRDefault="007B40EA">
      <w:pPr>
        <w:adjustRightInd w:val="0"/>
        <w:snapToGrid w:val="0"/>
        <w:spacing w:line="600" w:lineRule="exact"/>
        <w:ind w:firstLine="72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．资金管理办法制定情况，资金支持具体项目的条件、范围与支持方式概况。</w:t>
      </w:r>
    </w:p>
    <w:p w:rsidR="00605243" w:rsidRDefault="007B40EA">
      <w:pPr>
        <w:adjustRightInd w:val="0"/>
        <w:snapToGrid w:val="0"/>
        <w:spacing w:line="600" w:lineRule="exact"/>
        <w:ind w:firstLine="720"/>
        <w:rPr>
          <w:rFonts w:ascii="仿宋" w:eastAsia="仿宋" w:hAnsi="仿宋" w:cs="仿宋"/>
          <w:sz w:val="32"/>
          <w:szCs w:val="32"/>
        </w:rPr>
      </w:pPr>
      <w:r>
        <w:rPr>
          <w:rFonts w:ascii="仿宋" w:eastAsia="仿宋" w:hAnsi="仿宋" w:cs="仿宋" w:hint="eastAsia"/>
          <w:sz w:val="32"/>
          <w:szCs w:val="32"/>
        </w:rPr>
        <w:t>该项目经费用途仅为向项目公司（兴蓉公司）支付污水处理服务费，主要按照“巴中市第二污水处理厂、巴中经开区</w:t>
      </w:r>
      <w:r>
        <w:rPr>
          <w:rFonts w:ascii="仿宋" w:eastAsia="仿宋" w:hAnsi="仿宋" w:cs="仿宋" w:hint="eastAsia"/>
          <w:sz w:val="32"/>
          <w:szCs w:val="32"/>
        </w:rPr>
        <w:lastRenderedPageBreak/>
        <w:t>污水处理厂工程</w:t>
      </w:r>
      <w:r>
        <w:rPr>
          <w:rFonts w:ascii="仿宋" w:eastAsia="仿宋" w:hAnsi="仿宋" w:cs="仿宋" w:hint="eastAsia"/>
          <w:sz w:val="32"/>
          <w:szCs w:val="32"/>
        </w:rPr>
        <w:t>BOT</w:t>
      </w:r>
      <w:r>
        <w:rPr>
          <w:rFonts w:ascii="仿宋" w:eastAsia="仿宋" w:hAnsi="仿宋" w:cs="仿宋" w:hint="eastAsia"/>
          <w:sz w:val="32"/>
          <w:szCs w:val="32"/>
        </w:rPr>
        <w:t>项目特许经营协议”约定对水质水量进行审核后付费等。</w:t>
      </w:r>
    </w:p>
    <w:p w:rsidR="00605243" w:rsidRDefault="007B40EA">
      <w:pPr>
        <w:adjustRightInd w:val="0"/>
        <w:snapToGrid w:val="0"/>
        <w:spacing w:line="560" w:lineRule="exact"/>
        <w:rPr>
          <w:rFonts w:ascii="仿宋" w:eastAsia="仿宋" w:hAnsi="仿宋" w:cs="仿宋"/>
          <w:b/>
          <w:sz w:val="32"/>
          <w:szCs w:val="32"/>
        </w:rPr>
      </w:pPr>
      <w:r>
        <w:rPr>
          <w:rFonts w:ascii="仿宋" w:eastAsia="仿宋" w:hAnsi="仿宋" w:cs="仿宋" w:hint="eastAsia"/>
          <w:b/>
          <w:sz w:val="32"/>
          <w:szCs w:val="32"/>
        </w:rPr>
        <w:t>（二）项目绩效目标</w:t>
      </w:r>
    </w:p>
    <w:p w:rsidR="00605243" w:rsidRDefault="007B40EA">
      <w:pPr>
        <w:adjustRightInd w:val="0"/>
        <w:snapToGrid w:val="0"/>
        <w:spacing w:line="560" w:lineRule="exact"/>
        <w:ind w:firstLineChars="200" w:firstLine="640"/>
        <w:rPr>
          <w:rFonts w:ascii="仿宋" w:eastAsia="仿宋" w:hAnsi="仿宋" w:cs="仿宋"/>
          <w:b/>
          <w:sz w:val="32"/>
          <w:szCs w:val="32"/>
        </w:rPr>
      </w:pPr>
      <w:r>
        <w:rPr>
          <w:rFonts w:ascii="仿宋" w:eastAsia="仿宋" w:hAnsi="仿宋" w:cs="仿宋"/>
          <w:sz w:val="32"/>
          <w:szCs w:val="32"/>
        </w:rPr>
        <w:t>该项目未制定绩效目标。</w:t>
      </w:r>
    </w:p>
    <w:p w:rsidR="00605243" w:rsidRDefault="00605243">
      <w:pPr>
        <w:adjustRightInd w:val="0"/>
        <w:snapToGrid w:val="0"/>
        <w:spacing w:line="600" w:lineRule="exact"/>
        <w:rPr>
          <w:rFonts w:ascii="仿宋" w:eastAsia="仿宋" w:hAnsi="仿宋" w:cs="仿宋"/>
          <w:b/>
          <w:sz w:val="32"/>
          <w:szCs w:val="32"/>
        </w:rPr>
      </w:pPr>
    </w:p>
    <w:p w:rsidR="00605243" w:rsidRDefault="007B40EA">
      <w:pPr>
        <w:adjustRightInd w:val="0"/>
        <w:snapToGrid w:val="0"/>
        <w:spacing w:line="600" w:lineRule="exact"/>
        <w:rPr>
          <w:rFonts w:ascii="仿宋" w:eastAsia="仿宋" w:hAnsi="仿宋" w:cs="仿宋"/>
          <w:b/>
          <w:sz w:val="32"/>
          <w:szCs w:val="32"/>
        </w:rPr>
      </w:pPr>
      <w:r>
        <w:rPr>
          <w:rFonts w:ascii="仿宋" w:eastAsia="仿宋" w:hAnsi="仿宋" w:cs="仿宋" w:hint="eastAsia"/>
          <w:b/>
          <w:sz w:val="32"/>
          <w:szCs w:val="32"/>
        </w:rPr>
        <w:t>二、项目资金申报及使用情况</w:t>
      </w:r>
    </w:p>
    <w:p w:rsidR="00605243" w:rsidRDefault="007B40EA">
      <w:pPr>
        <w:adjustRightInd w:val="0"/>
        <w:snapToGrid w:val="0"/>
        <w:spacing w:line="560" w:lineRule="exact"/>
        <w:rPr>
          <w:rFonts w:ascii="仿宋" w:eastAsia="仿宋" w:hAnsi="仿宋" w:cs="仿宋"/>
          <w:b/>
          <w:sz w:val="32"/>
          <w:szCs w:val="32"/>
        </w:rPr>
      </w:pPr>
      <w:r>
        <w:rPr>
          <w:rFonts w:ascii="仿宋" w:eastAsia="仿宋" w:hAnsi="仿宋" w:cs="仿宋" w:hint="eastAsia"/>
          <w:b/>
          <w:sz w:val="32"/>
          <w:szCs w:val="32"/>
        </w:rPr>
        <w:t>（一）项目资金申报及批复情况</w:t>
      </w:r>
    </w:p>
    <w:p w:rsidR="00605243" w:rsidRDefault="007B40EA">
      <w:pPr>
        <w:adjustRightInd w:val="0"/>
        <w:snapToGrid w:val="0"/>
        <w:spacing w:line="600" w:lineRule="exact"/>
        <w:ind w:firstLine="720"/>
        <w:rPr>
          <w:rFonts w:ascii="仿宋" w:eastAsia="仿宋" w:hAnsi="仿宋" w:cs="仿宋"/>
          <w:sz w:val="32"/>
          <w:szCs w:val="32"/>
        </w:rPr>
      </w:pPr>
      <w:r>
        <w:rPr>
          <w:rFonts w:ascii="仿宋" w:eastAsia="仿宋" w:hAnsi="仿宋" w:cs="仿宋" w:hint="eastAsia"/>
          <w:sz w:val="32"/>
          <w:szCs w:val="32"/>
        </w:rPr>
        <w:t>市财政局分二次合计下达“污水处理服</w:t>
      </w:r>
      <w:r>
        <w:rPr>
          <w:rFonts w:ascii="仿宋" w:eastAsia="仿宋" w:hAnsi="仿宋" w:cs="仿宋" w:hint="eastAsia"/>
          <w:sz w:val="32"/>
          <w:szCs w:val="32"/>
        </w:rPr>
        <w:t>务费”</w:t>
      </w:r>
      <w:r>
        <w:rPr>
          <w:rFonts w:ascii="仿宋" w:eastAsia="仿宋" w:hAnsi="仿宋" w:cs="仿宋" w:hint="eastAsia"/>
          <w:sz w:val="32"/>
          <w:szCs w:val="32"/>
        </w:rPr>
        <w:t>1000</w:t>
      </w:r>
      <w:r>
        <w:rPr>
          <w:rFonts w:ascii="仿宋" w:eastAsia="仿宋" w:hAnsi="仿宋" w:cs="仿宋" w:hint="eastAsia"/>
          <w:sz w:val="32"/>
          <w:szCs w:val="32"/>
        </w:rPr>
        <w:t>万元。具体为</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日下达资金</w:t>
      </w:r>
      <w:r>
        <w:rPr>
          <w:rFonts w:ascii="仿宋" w:eastAsia="仿宋" w:hAnsi="仿宋" w:cs="仿宋" w:hint="eastAsia"/>
          <w:sz w:val="32"/>
          <w:szCs w:val="32"/>
        </w:rPr>
        <w:t>850</w:t>
      </w:r>
      <w:r>
        <w:rPr>
          <w:rFonts w:ascii="仿宋" w:eastAsia="仿宋" w:hAnsi="仿宋" w:cs="仿宋" w:hint="eastAsia"/>
          <w:sz w:val="32"/>
          <w:szCs w:val="32"/>
        </w:rPr>
        <w:t>万元，项目为“</w:t>
      </w:r>
      <w:r>
        <w:rPr>
          <w:rFonts w:ascii="仿宋" w:eastAsia="仿宋" w:hAnsi="仿宋" w:cs="仿宋" w:hint="eastAsia"/>
          <w:sz w:val="32"/>
          <w:szCs w:val="32"/>
        </w:rPr>
        <w:t>2019006971-</w:t>
      </w:r>
      <w:r>
        <w:rPr>
          <w:rFonts w:ascii="仿宋" w:eastAsia="仿宋" w:hAnsi="仿宋" w:cs="仿宋" w:hint="eastAsia"/>
          <w:sz w:val="32"/>
          <w:szCs w:val="32"/>
        </w:rPr>
        <w:t>年初基金预算支出”，摘要为“根据领导安排，拨付你单位污水处理费</w:t>
      </w:r>
      <w:r>
        <w:rPr>
          <w:rFonts w:ascii="仿宋" w:eastAsia="仿宋" w:hAnsi="仿宋" w:cs="仿宋" w:hint="eastAsia"/>
          <w:sz w:val="32"/>
          <w:szCs w:val="32"/>
        </w:rPr>
        <w:t>850</w:t>
      </w:r>
      <w:r>
        <w:rPr>
          <w:rFonts w:ascii="仿宋" w:eastAsia="仿宋" w:hAnsi="仿宋" w:cs="仿宋" w:hint="eastAsia"/>
          <w:sz w:val="32"/>
          <w:szCs w:val="32"/>
        </w:rPr>
        <w:t>万元。主要用于市级下差经开区兴蓉公司</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月底前负担部分和</w:t>
      </w:r>
      <w:r>
        <w:rPr>
          <w:rFonts w:ascii="仿宋" w:eastAsia="仿宋" w:hAnsi="仿宋" w:cs="仿宋" w:hint="eastAsia"/>
          <w:sz w:val="32"/>
          <w:szCs w:val="32"/>
        </w:rPr>
        <w:t>8-12</w:t>
      </w:r>
      <w:r>
        <w:rPr>
          <w:rFonts w:ascii="仿宋" w:eastAsia="仿宋" w:hAnsi="仿宋" w:cs="仿宋" w:hint="eastAsia"/>
          <w:sz w:val="32"/>
          <w:szCs w:val="32"/>
        </w:rPr>
        <w:t>月市级入库经开区污水处理费</w:t>
      </w:r>
      <w:r>
        <w:rPr>
          <w:rFonts w:ascii="仿宋" w:eastAsia="仿宋" w:hAnsi="仿宋" w:cs="仿宋" w:hint="eastAsia"/>
          <w:sz w:val="32"/>
          <w:szCs w:val="32"/>
        </w:rPr>
        <w:t>538</w:t>
      </w:r>
      <w:r>
        <w:rPr>
          <w:rFonts w:ascii="仿宋" w:eastAsia="仿宋" w:hAnsi="仿宋" w:cs="仿宋" w:hint="eastAsia"/>
          <w:sz w:val="32"/>
          <w:szCs w:val="32"/>
        </w:rPr>
        <w:t>万元。市污水处理厂迁建工程运行费</w:t>
      </w:r>
      <w:r>
        <w:rPr>
          <w:rFonts w:ascii="仿宋" w:eastAsia="仿宋" w:hAnsi="仿宋" w:cs="仿宋" w:hint="eastAsia"/>
          <w:sz w:val="32"/>
          <w:szCs w:val="32"/>
        </w:rPr>
        <w:t xml:space="preserve"> 312</w:t>
      </w:r>
      <w:r>
        <w:rPr>
          <w:rFonts w:ascii="仿宋" w:eastAsia="仿宋" w:hAnsi="仿宋" w:cs="仿宋" w:hint="eastAsia"/>
          <w:sz w:val="32"/>
          <w:szCs w:val="32"/>
        </w:rPr>
        <w:t>万元（年底清算）”；</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17</w:t>
      </w:r>
      <w:r>
        <w:rPr>
          <w:rFonts w:ascii="仿宋" w:eastAsia="仿宋" w:hAnsi="仿宋" w:cs="仿宋" w:hint="eastAsia"/>
          <w:sz w:val="32"/>
          <w:szCs w:val="32"/>
        </w:rPr>
        <w:t>日下达</w:t>
      </w:r>
      <w:r>
        <w:rPr>
          <w:rFonts w:ascii="仿宋" w:eastAsia="仿宋" w:hAnsi="仿宋" w:cs="仿宋" w:hint="eastAsia"/>
          <w:sz w:val="32"/>
          <w:szCs w:val="32"/>
        </w:rPr>
        <w:t>150</w:t>
      </w:r>
      <w:r>
        <w:rPr>
          <w:rFonts w:ascii="仿宋" w:eastAsia="仿宋" w:hAnsi="仿宋" w:cs="仿宋" w:hint="eastAsia"/>
          <w:sz w:val="32"/>
          <w:szCs w:val="32"/>
        </w:rPr>
        <w:t>万元，项目为“</w:t>
      </w:r>
      <w:r>
        <w:rPr>
          <w:rFonts w:ascii="仿宋" w:eastAsia="仿宋" w:hAnsi="仿宋" w:cs="仿宋" w:hint="eastAsia"/>
          <w:sz w:val="32"/>
          <w:szCs w:val="32"/>
        </w:rPr>
        <w:t>20190061054-</w:t>
      </w:r>
      <w:r>
        <w:rPr>
          <w:rFonts w:ascii="仿宋" w:eastAsia="仿宋" w:hAnsi="仿宋" w:cs="仿宋" w:hint="eastAsia"/>
          <w:sz w:val="32"/>
          <w:szCs w:val="32"/>
        </w:rPr>
        <w:t>年初基金预算支出”，摘要为“拨付巴中兴蓉环境有限公司污水处理服务费如数”。</w:t>
      </w:r>
    </w:p>
    <w:p w:rsidR="00605243" w:rsidRDefault="007B40EA">
      <w:pPr>
        <w:adjustRightInd w:val="0"/>
        <w:snapToGrid w:val="0"/>
        <w:spacing w:line="560" w:lineRule="exact"/>
        <w:rPr>
          <w:rFonts w:ascii="仿宋" w:eastAsia="仿宋" w:hAnsi="仿宋" w:cs="仿宋"/>
          <w:b/>
          <w:sz w:val="32"/>
          <w:szCs w:val="32"/>
        </w:rPr>
      </w:pPr>
      <w:r>
        <w:rPr>
          <w:rFonts w:ascii="仿宋" w:eastAsia="仿宋" w:hAnsi="仿宋" w:cs="仿宋" w:hint="eastAsia"/>
          <w:b/>
          <w:sz w:val="32"/>
          <w:szCs w:val="32"/>
        </w:rPr>
        <w:t>（二）资金计划、到位及使用情况</w:t>
      </w:r>
    </w:p>
    <w:p w:rsidR="00605243" w:rsidRDefault="007B40EA">
      <w:pPr>
        <w:adjustRightInd w:val="0"/>
        <w:snapToGrid w:val="0"/>
        <w:spacing w:line="600" w:lineRule="exact"/>
        <w:ind w:firstLine="72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．资金</w:t>
      </w:r>
      <w:r>
        <w:rPr>
          <w:rFonts w:ascii="仿宋" w:eastAsia="仿宋" w:hAnsi="仿宋" w:cs="仿宋" w:hint="eastAsia"/>
          <w:sz w:val="32"/>
          <w:szCs w:val="32"/>
        </w:rPr>
        <w:t>计划：</w:t>
      </w:r>
      <w:r>
        <w:rPr>
          <w:rFonts w:ascii="仿宋" w:eastAsia="仿宋" w:hAnsi="仿宋" w:cs="仿宋" w:hint="eastAsia"/>
          <w:sz w:val="32"/>
          <w:szCs w:val="32"/>
        </w:rPr>
        <w:t>2019</w:t>
      </w:r>
      <w:r>
        <w:rPr>
          <w:rFonts w:ascii="仿宋" w:eastAsia="仿宋" w:hAnsi="仿宋" w:cs="仿宋" w:hint="eastAsia"/>
          <w:sz w:val="32"/>
          <w:szCs w:val="32"/>
        </w:rPr>
        <w:t>年申请项目资金</w:t>
      </w:r>
      <w:r>
        <w:rPr>
          <w:rFonts w:ascii="仿宋" w:eastAsia="仿宋" w:hAnsi="仿宋" w:cs="仿宋" w:hint="eastAsia"/>
          <w:sz w:val="32"/>
          <w:szCs w:val="32"/>
        </w:rPr>
        <w:t>1000</w:t>
      </w:r>
      <w:r>
        <w:rPr>
          <w:rFonts w:ascii="仿宋" w:eastAsia="仿宋" w:hAnsi="仿宋" w:cs="仿宋" w:hint="eastAsia"/>
          <w:sz w:val="32"/>
          <w:szCs w:val="32"/>
        </w:rPr>
        <w:t>万元，资金计划全额为财政资金。</w:t>
      </w:r>
    </w:p>
    <w:p w:rsidR="00605243" w:rsidRDefault="007B40EA">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．资金到位：</w:t>
      </w:r>
      <w:r>
        <w:rPr>
          <w:rFonts w:ascii="仿宋" w:eastAsia="仿宋" w:hAnsi="仿宋" w:cs="仿宋" w:hint="eastAsia"/>
          <w:sz w:val="32"/>
          <w:szCs w:val="32"/>
        </w:rPr>
        <w:t>2019</w:t>
      </w:r>
      <w:r>
        <w:rPr>
          <w:rFonts w:ascii="仿宋" w:eastAsia="仿宋" w:hAnsi="仿宋" w:cs="仿宋" w:hint="eastAsia"/>
          <w:sz w:val="32"/>
          <w:szCs w:val="32"/>
        </w:rPr>
        <w:t>年下达项目资金</w:t>
      </w:r>
      <w:r>
        <w:rPr>
          <w:rFonts w:ascii="仿宋" w:eastAsia="仿宋" w:hAnsi="仿宋" w:cs="仿宋" w:hint="eastAsia"/>
          <w:sz w:val="32"/>
          <w:szCs w:val="32"/>
        </w:rPr>
        <w:t>1000</w:t>
      </w:r>
      <w:r>
        <w:rPr>
          <w:rFonts w:ascii="仿宋" w:eastAsia="仿宋" w:hAnsi="仿宋" w:cs="仿宋" w:hint="eastAsia"/>
          <w:sz w:val="32"/>
          <w:szCs w:val="32"/>
        </w:rPr>
        <w:t>万元，资金到位率</w:t>
      </w:r>
      <w:r>
        <w:rPr>
          <w:rFonts w:ascii="仿宋" w:eastAsia="仿宋" w:hAnsi="仿宋" w:cs="仿宋" w:hint="eastAsia"/>
          <w:sz w:val="32"/>
          <w:szCs w:val="32"/>
        </w:rPr>
        <w:t>100%</w:t>
      </w:r>
      <w:r>
        <w:rPr>
          <w:rFonts w:ascii="仿宋" w:eastAsia="仿宋" w:hAnsi="仿宋" w:cs="仿宋" w:hint="eastAsia"/>
          <w:sz w:val="32"/>
          <w:szCs w:val="32"/>
        </w:rPr>
        <w:t>。</w:t>
      </w:r>
    </w:p>
    <w:p w:rsidR="00605243" w:rsidRDefault="007B40EA">
      <w:pPr>
        <w:widowControl/>
        <w:ind w:firstLineChars="200" w:firstLine="640"/>
        <w:jc w:val="left"/>
        <w:rPr>
          <w:rFonts w:ascii="宋体" w:hAnsi="宋体" w:cs="宋体"/>
          <w:kern w:val="0"/>
          <w:sz w:val="24"/>
        </w:rPr>
      </w:pPr>
      <w:r>
        <w:rPr>
          <w:rFonts w:ascii="仿宋" w:eastAsia="仿宋" w:hAnsi="仿宋" w:cs="仿宋" w:hint="eastAsia"/>
          <w:sz w:val="32"/>
          <w:szCs w:val="32"/>
        </w:rPr>
        <w:lastRenderedPageBreak/>
        <w:t>3</w:t>
      </w:r>
      <w:r>
        <w:rPr>
          <w:rFonts w:ascii="仿宋" w:eastAsia="仿宋" w:hAnsi="仿宋" w:cs="仿宋" w:hint="eastAsia"/>
          <w:sz w:val="32"/>
          <w:szCs w:val="32"/>
        </w:rPr>
        <w:t>．资金使用：</w:t>
      </w:r>
      <w:r>
        <w:rPr>
          <w:rFonts w:ascii="仿宋" w:eastAsia="仿宋" w:hAnsi="仿宋" w:cs="仿宋" w:hint="eastAsia"/>
          <w:sz w:val="32"/>
          <w:szCs w:val="32"/>
        </w:rPr>
        <w:t>2019</w:t>
      </w:r>
      <w:r>
        <w:rPr>
          <w:rFonts w:ascii="仿宋" w:eastAsia="仿宋" w:hAnsi="仿宋" w:cs="仿宋" w:hint="eastAsia"/>
          <w:sz w:val="32"/>
          <w:szCs w:val="32"/>
        </w:rPr>
        <w:t>年使用项目资金</w:t>
      </w:r>
      <w:r>
        <w:rPr>
          <w:rFonts w:ascii="仿宋" w:eastAsia="仿宋" w:hAnsi="仿宋" w:cs="仿宋" w:hint="eastAsia"/>
          <w:sz w:val="32"/>
          <w:szCs w:val="32"/>
        </w:rPr>
        <w:t>1000</w:t>
      </w:r>
      <w:r>
        <w:rPr>
          <w:rFonts w:ascii="仿宋" w:eastAsia="仿宋" w:hAnsi="仿宋" w:cs="仿宋" w:hint="eastAsia"/>
          <w:sz w:val="32"/>
          <w:szCs w:val="32"/>
        </w:rPr>
        <w:t>万元，资金使用率</w:t>
      </w:r>
      <w:r>
        <w:rPr>
          <w:rFonts w:ascii="仿宋" w:eastAsia="仿宋" w:hAnsi="仿宋" w:cs="仿宋" w:hint="eastAsia"/>
          <w:sz w:val="32"/>
          <w:szCs w:val="32"/>
        </w:rPr>
        <w:t>100%</w:t>
      </w:r>
      <w:r>
        <w:rPr>
          <w:rFonts w:ascii="仿宋" w:eastAsia="仿宋" w:hAnsi="仿宋" w:cs="仿宋" w:hint="eastAsia"/>
          <w:sz w:val="32"/>
          <w:szCs w:val="32"/>
        </w:rPr>
        <w:t>，均系拨付给兴蓉公司。</w:t>
      </w:r>
    </w:p>
    <w:p w:rsidR="00605243" w:rsidRDefault="007B40EA">
      <w:pPr>
        <w:adjustRightInd w:val="0"/>
        <w:snapToGrid w:val="0"/>
        <w:spacing w:line="560" w:lineRule="exact"/>
        <w:rPr>
          <w:rFonts w:ascii="仿宋" w:eastAsia="仿宋" w:hAnsi="仿宋" w:cs="仿宋"/>
          <w:b/>
          <w:sz w:val="32"/>
          <w:szCs w:val="32"/>
        </w:rPr>
      </w:pPr>
      <w:r>
        <w:rPr>
          <w:rFonts w:ascii="仿宋" w:eastAsia="仿宋" w:hAnsi="仿宋" w:cs="仿宋" w:hint="eastAsia"/>
          <w:b/>
          <w:sz w:val="32"/>
          <w:szCs w:val="32"/>
        </w:rPr>
        <w:t>（三）项目财务管理情况</w:t>
      </w:r>
    </w:p>
    <w:p w:rsidR="00605243" w:rsidRDefault="007B40EA">
      <w:pPr>
        <w:adjustRightInd w:val="0"/>
        <w:snapToGrid w:val="0"/>
        <w:spacing w:line="600" w:lineRule="exact"/>
        <w:ind w:firstLine="720"/>
        <w:rPr>
          <w:rFonts w:ascii="仿宋" w:eastAsia="仿宋" w:hAnsi="仿宋" w:cs="仿宋"/>
          <w:sz w:val="32"/>
          <w:szCs w:val="32"/>
        </w:rPr>
      </w:pPr>
      <w:r>
        <w:rPr>
          <w:rFonts w:ascii="仿宋" w:eastAsia="仿宋" w:hAnsi="仿宋" w:cs="仿宋" w:hint="eastAsia"/>
          <w:sz w:val="32"/>
          <w:szCs w:val="32"/>
        </w:rPr>
        <w:t>经现场评价，针对财务管理制度是否健全、是否严格执行财务管理制度、账务处理是否及时、会计核算是否规范等方面，市住建局在上述方面存在问题主要如下：未专款专用，下达的“垃圾污水三推及城建项目前期经费”用来支付污水处理服务费，具体为</w:t>
      </w:r>
      <w:r>
        <w:rPr>
          <w:rFonts w:ascii="仿宋" w:eastAsia="仿宋" w:hAnsi="仿宋" w:cs="仿宋" w:hint="eastAsia"/>
          <w:sz w:val="32"/>
          <w:szCs w:val="32"/>
        </w:rPr>
        <w:t>2019</w:t>
      </w:r>
      <w:r>
        <w:rPr>
          <w:rFonts w:ascii="仿宋" w:eastAsia="仿宋" w:hAnsi="仿宋" w:cs="仿宋" w:hint="eastAsia"/>
          <w:sz w:val="32"/>
          <w:szCs w:val="32"/>
        </w:rPr>
        <w:t>年市住建局向巴中兴蓉环境</w:t>
      </w:r>
      <w:r>
        <w:rPr>
          <w:rFonts w:ascii="仿宋" w:eastAsia="仿宋" w:hAnsi="仿宋" w:cs="仿宋" w:hint="eastAsia"/>
          <w:sz w:val="32"/>
          <w:szCs w:val="32"/>
        </w:rPr>
        <w:t>有限责任公司支付</w:t>
      </w:r>
      <w:r>
        <w:rPr>
          <w:rFonts w:ascii="仿宋" w:eastAsia="仿宋" w:hAnsi="仿宋" w:cs="仿宋" w:hint="eastAsia"/>
          <w:sz w:val="32"/>
          <w:szCs w:val="32"/>
        </w:rPr>
        <w:t>10,000,000.00</w:t>
      </w:r>
      <w:r>
        <w:rPr>
          <w:rFonts w:ascii="仿宋" w:eastAsia="仿宋" w:hAnsi="仿宋" w:cs="仿宋" w:hint="eastAsia"/>
          <w:sz w:val="32"/>
          <w:szCs w:val="32"/>
        </w:rPr>
        <w:t>元，资金来源项目</w:t>
      </w:r>
      <w:r>
        <w:rPr>
          <w:rFonts w:ascii="仿宋" w:eastAsia="仿宋" w:hAnsi="仿宋" w:cs="仿宋" w:hint="eastAsia"/>
          <w:sz w:val="32"/>
          <w:szCs w:val="32"/>
        </w:rPr>
        <w:t>8,500,000.00</w:t>
      </w:r>
      <w:r>
        <w:rPr>
          <w:rFonts w:ascii="仿宋" w:eastAsia="仿宋" w:hAnsi="仿宋" w:cs="仿宋" w:hint="eastAsia"/>
          <w:sz w:val="32"/>
          <w:szCs w:val="32"/>
        </w:rPr>
        <w:t>元为“年初基金预算支出”、</w:t>
      </w:r>
      <w:r>
        <w:rPr>
          <w:rFonts w:ascii="仿宋" w:eastAsia="仿宋" w:hAnsi="仿宋" w:cs="仿宋" w:hint="eastAsia"/>
          <w:sz w:val="32"/>
          <w:szCs w:val="32"/>
        </w:rPr>
        <w:t>1,500,000.00</w:t>
      </w:r>
      <w:r>
        <w:rPr>
          <w:rFonts w:ascii="仿宋" w:eastAsia="仿宋" w:hAnsi="仿宋" w:cs="仿宋" w:hint="eastAsia"/>
          <w:sz w:val="32"/>
          <w:szCs w:val="32"/>
        </w:rPr>
        <w:t>元为“垃圾污水三推及城建项目前期经费”。</w:t>
      </w:r>
    </w:p>
    <w:p w:rsidR="00605243" w:rsidRDefault="00605243">
      <w:pPr>
        <w:adjustRightInd w:val="0"/>
        <w:snapToGrid w:val="0"/>
        <w:spacing w:line="600" w:lineRule="exact"/>
        <w:rPr>
          <w:rFonts w:ascii="仿宋" w:eastAsia="仿宋" w:hAnsi="仿宋" w:cs="仿宋"/>
          <w:b/>
          <w:sz w:val="32"/>
          <w:szCs w:val="32"/>
        </w:rPr>
      </w:pPr>
    </w:p>
    <w:p w:rsidR="00605243" w:rsidRDefault="007B40EA">
      <w:pPr>
        <w:adjustRightInd w:val="0"/>
        <w:snapToGrid w:val="0"/>
        <w:spacing w:line="600" w:lineRule="exact"/>
        <w:rPr>
          <w:rFonts w:ascii="仿宋" w:eastAsia="仿宋" w:hAnsi="仿宋" w:cs="仿宋"/>
          <w:b/>
          <w:sz w:val="32"/>
          <w:szCs w:val="32"/>
        </w:rPr>
      </w:pPr>
      <w:r>
        <w:rPr>
          <w:rFonts w:ascii="仿宋" w:eastAsia="仿宋" w:hAnsi="仿宋" w:cs="仿宋" w:hint="eastAsia"/>
          <w:b/>
          <w:sz w:val="32"/>
          <w:szCs w:val="32"/>
        </w:rPr>
        <w:t>三、项目实施及管理情况</w:t>
      </w:r>
    </w:p>
    <w:p w:rsidR="00605243" w:rsidRDefault="007B40EA" w:rsidP="00952110">
      <w:pPr>
        <w:adjustRightInd w:val="0"/>
        <w:snapToGrid w:val="0"/>
        <w:spacing w:line="560" w:lineRule="exact"/>
        <w:ind w:firstLineChars="200" w:firstLine="640"/>
        <w:rPr>
          <w:rFonts w:ascii="仿宋" w:eastAsia="仿宋" w:hAnsi="仿宋" w:cs="仿宋"/>
          <w:b/>
          <w:sz w:val="32"/>
          <w:szCs w:val="32"/>
        </w:rPr>
      </w:pPr>
      <w:r>
        <w:rPr>
          <w:rFonts w:ascii="仿宋" w:eastAsia="仿宋" w:hAnsi="仿宋" w:cs="仿宋" w:hint="eastAsia"/>
          <w:b/>
          <w:sz w:val="32"/>
          <w:szCs w:val="32"/>
        </w:rPr>
        <w:t>1</w:t>
      </w:r>
      <w:r>
        <w:rPr>
          <w:rFonts w:ascii="仿宋" w:eastAsia="仿宋" w:hAnsi="仿宋" w:cs="仿宋" w:hint="eastAsia"/>
          <w:b/>
          <w:sz w:val="32"/>
          <w:szCs w:val="32"/>
        </w:rPr>
        <w:t>、巴中市污水处理厂迁建工程</w:t>
      </w:r>
    </w:p>
    <w:p w:rsidR="00605243" w:rsidRDefault="007B40E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根据市住建局</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7</w:t>
      </w:r>
      <w:r>
        <w:rPr>
          <w:rFonts w:ascii="仿宋" w:eastAsia="仿宋" w:hAnsi="仿宋" w:cs="仿宋" w:hint="eastAsia"/>
          <w:sz w:val="32"/>
          <w:szCs w:val="32"/>
        </w:rPr>
        <w:t>日出具的关于同意巴中兴蓉公司市污水处理厂迁建工程商业运行的批复：经现场查验和研究，同意自</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w:t>
      </w:r>
      <w:r>
        <w:rPr>
          <w:rFonts w:ascii="仿宋" w:eastAsia="仿宋" w:hAnsi="仿宋" w:cs="仿宋" w:hint="eastAsia"/>
          <w:sz w:val="32"/>
          <w:szCs w:val="32"/>
        </w:rPr>
        <w:t>0:00</w:t>
      </w:r>
      <w:r>
        <w:rPr>
          <w:rFonts w:ascii="仿宋" w:eastAsia="仿宋" w:hAnsi="仿宋" w:cs="仿宋" w:hint="eastAsia"/>
          <w:sz w:val="32"/>
          <w:szCs w:val="32"/>
        </w:rPr>
        <w:t>起进入商业运行，同步计取污水处理服务费。</w:t>
      </w:r>
    </w:p>
    <w:p w:rsidR="00605243" w:rsidRDefault="007B40E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根据兴蓉公司关于巴中市污水处理厂迁建工程污水处理费请示，以及住建局内部人员签字确认的水质水量核查表：</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月至</w:t>
      </w:r>
      <w:r>
        <w:rPr>
          <w:rFonts w:ascii="仿宋" w:eastAsia="仿宋" w:hAnsi="仿宋" w:cs="仿宋" w:hint="eastAsia"/>
          <w:sz w:val="32"/>
          <w:szCs w:val="32"/>
        </w:rPr>
        <w:t>9</w:t>
      </w:r>
      <w:r>
        <w:rPr>
          <w:rFonts w:ascii="仿宋" w:eastAsia="仿宋" w:hAnsi="仿宋" w:cs="仿宋" w:hint="eastAsia"/>
          <w:sz w:val="32"/>
          <w:szCs w:val="32"/>
        </w:rPr>
        <w:t>月应支付污水处理服务费</w:t>
      </w:r>
      <w:r>
        <w:rPr>
          <w:rFonts w:ascii="仿宋" w:eastAsia="仿宋" w:hAnsi="仿宋" w:cs="仿宋" w:hint="eastAsia"/>
          <w:sz w:val="32"/>
          <w:szCs w:val="32"/>
        </w:rPr>
        <w:t>12,822,278.04</w:t>
      </w:r>
      <w:r>
        <w:rPr>
          <w:rFonts w:ascii="仿宋" w:eastAsia="仿宋" w:hAnsi="仿宋" w:cs="仿宋" w:hint="eastAsia"/>
          <w:sz w:val="32"/>
          <w:szCs w:val="32"/>
        </w:rPr>
        <w:t>元（污水处理量</w:t>
      </w:r>
      <w:r>
        <w:rPr>
          <w:rFonts w:ascii="仿宋" w:eastAsia="仿宋" w:hAnsi="仿宋" w:cs="仿宋" w:hint="eastAsia"/>
          <w:sz w:val="32"/>
          <w:szCs w:val="32"/>
        </w:rPr>
        <w:t>*1.17</w:t>
      </w:r>
      <w:r>
        <w:rPr>
          <w:rFonts w:ascii="仿宋" w:eastAsia="仿宋" w:hAnsi="仿宋" w:cs="仿宋" w:hint="eastAsia"/>
          <w:sz w:val="32"/>
          <w:szCs w:val="32"/>
        </w:rPr>
        <w:t>），截止现场评价日实际支付</w:t>
      </w:r>
      <w:r>
        <w:rPr>
          <w:rFonts w:ascii="仿宋" w:eastAsia="仿宋" w:hAnsi="仿宋" w:cs="仿宋" w:hint="eastAsia"/>
          <w:sz w:val="32"/>
          <w:szCs w:val="32"/>
        </w:rPr>
        <w:lastRenderedPageBreak/>
        <w:t>9,826,393.76</w:t>
      </w:r>
      <w:r>
        <w:rPr>
          <w:rFonts w:ascii="仿宋" w:eastAsia="仿宋" w:hAnsi="仿宋" w:cs="仿宋" w:hint="eastAsia"/>
          <w:sz w:val="32"/>
          <w:szCs w:val="32"/>
        </w:rPr>
        <w:t>元，其中</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5-6</w:t>
      </w:r>
      <w:r>
        <w:rPr>
          <w:rFonts w:ascii="仿宋" w:eastAsia="仿宋" w:hAnsi="仿宋" w:cs="仿宋" w:hint="eastAsia"/>
          <w:sz w:val="32"/>
          <w:szCs w:val="32"/>
        </w:rPr>
        <w:t>月支付</w:t>
      </w:r>
      <w:r>
        <w:rPr>
          <w:rFonts w:ascii="仿宋" w:eastAsia="仿宋" w:hAnsi="仿宋" w:cs="仿宋" w:hint="eastAsia"/>
          <w:sz w:val="32"/>
          <w:szCs w:val="32"/>
        </w:rPr>
        <w:t>4,620,000.00</w:t>
      </w:r>
      <w:r>
        <w:rPr>
          <w:rFonts w:ascii="仿宋" w:eastAsia="仿宋" w:hAnsi="仿宋" w:cs="仿宋" w:hint="eastAsia"/>
          <w:sz w:val="32"/>
          <w:szCs w:val="32"/>
        </w:rPr>
        <w:t>元，</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6-9</w:t>
      </w:r>
      <w:r>
        <w:rPr>
          <w:rFonts w:ascii="仿宋" w:eastAsia="仿宋" w:hAnsi="仿宋" w:cs="仿宋" w:hint="eastAsia"/>
          <w:sz w:val="32"/>
          <w:szCs w:val="32"/>
        </w:rPr>
        <w:t>月支付</w:t>
      </w:r>
      <w:r>
        <w:rPr>
          <w:rFonts w:ascii="仿宋" w:eastAsia="仿宋" w:hAnsi="仿宋" w:cs="仿宋" w:hint="eastAsia"/>
          <w:sz w:val="32"/>
          <w:szCs w:val="32"/>
        </w:rPr>
        <w:t>5,206,393.76</w:t>
      </w:r>
      <w:r>
        <w:rPr>
          <w:rFonts w:ascii="仿宋" w:eastAsia="仿宋" w:hAnsi="仿宋" w:cs="仿宋" w:hint="eastAsia"/>
          <w:sz w:val="32"/>
          <w:szCs w:val="32"/>
        </w:rPr>
        <w:t>元。</w:t>
      </w:r>
    </w:p>
    <w:p w:rsidR="00605243" w:rsidRDefault="007B40E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污水处理服务费的计算主要根据水质水量，市住建局进行审核确认的依据仅有“水质水量核查表”，该表住建局内部仅有</w:t>
      </w:r>
      <w:r>
        <w:rPr>
          <w:rFonts w:ascii="仿宋" w:eastAsia="仿宋" w:hAnsi="仿宋" w:cs="仿宋" w:hint="eastAsia"/>
          <w:sz w:val="32"/>
          <w:szCs w:val="32"/>
        </w:rPr>
        <w:t>1</w:t>
      </w:r>
      <w:r>
        <w:rPr>
          <w:rFonts w:ascii="仿宋" w:eastAsia="仿宋" w:hAnsi="仿宋" w:cs="仿宋" w:hint="eastAsia"/>
          <w:sz w:val="32"/>
          <w:szCs w:val="32"/>
        </w:rPr>
        <w:t>人（马俊）签字。</w:t>
      </w:r>
    </w:p>
    <w:p w:rsidR="00605243" w:rsidRDefault="007B40E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年支付的</w:t>
      </w:r>
      <w:r>
        <w:rPr>
          <w:rFonts w:ascii="仿宋" w:eastAsia="仿宋" w:hAnsi="仿宋" w:cs="仿宋" w:hint="eastAsia"/>
          <w:sz w:val="32"/>
          <w:szCs w:val="32"/>
        </w:rPr>
        <w:t>4,620,000.</w:t>
      </w:r>
      <w:r>
        <w:rPr>
          <w:rFonts w:ascii="仿宋" w:eastAsia="仿宋" w:hAnsi="仿宋" w:cs="仿宋" w:hint="eastAsia"/>
          <w:sz w:val="32"/>
          <w:szCs w:val="32"/>
        </w:rPr>
        <w:t>00</w:t>
      </w:r>
      <w:r>
        <w:rPr>
          <w:rFonts w:ascii="仿宋" w:eastAsia="仿宋" w:hAnsi="仿宋" w:cs="仿宋" w:hint="eastAsia"/>
          <w:sz w:val="32"/>
          <w:szCs w:val="32"/>
        </w:rPr>
        <w:t>仅有领款单，无兴蓉公司请款资料和发票。</w:t>
      </w:r>
    </w:p>
    <w:p w:rsidR="00605243" w:rsidRDefault="007B40EA" w:rsidP="00952110">
      <w:pPr>
        <w:adjustRightInd w:val="0"/>
        <w:snapToGrid w:val="0"/>
        <w:spacing w:line="560" w:lineRule="exact"/>
        <w:ind w:firstLineChars="200" w:firstLine="640"/>
        <w:rPr>
          <w:rFonts w:ascii="仿宋" w:eastAsia="仿宋" w:hAnsi="仿宋" w:cs="仿宋"/>
          <w:b/>
          <w:sz w:val="32"/>
          <w:szCs w:val="32"/>
        </w:rPr>
      </w:pPr>
      <w:r>
        <w:rPr>
          <w:rFonts w:ascii="仿宋" w:eastAsia="仿宋" w:hAnsi="仿宋" w:cs="仿宋" w:hint="eastAsia"/>
          <w:b/>
          <w:sz w:val="32"/>
          <w:szCs w:val="32"/>
        </w:rPr>
        <w:t>2</w:t>
      </w:r>
      <w:r>
        <w:rPr>
          <w:rFonts w:ascii="仿宋" w:eastAsia="仿宋" w:hAnsi="仿宋" w:cs="仿宋" w:hint="eastAsia"/>
          <w:b/>
          <w:sz w:val="32"/>
          <w:szCs w:val="32"/>
        </w:rPr>
        <w:t>、经开区污水处理厂</w:t>
      </w:r>
    </w:p>
    <w:p w:rsidR="00605243" w:rsidRDefault="007B40E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经开区污水处理厂</w:t>
      </w:r>
      <w:r>
        <w:rPr>
          <w:rFonts w:ascii="仿宋" w:eastAsia="仿宋" w:hAnsi="仿宋" w:cs="仿宋" w:hint="eastAsia"/>
          <w:sz w:val="32"/>
          <w:szCs w:val="32"/>
        </w:rPr>
        <w:t>2015</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月起进入商业运行，日处理量未达到基本水量，因此污水处理服务费按基本水量</w:t>
      </w:r>
      <w:r>
        <w:rPr>
          <w:rFonts w:ascii="仿宋" w:eastAsia="仿宋" w:hAnsi="仿宋" w:cs="仿宋" w:hint="eastAsia"/>
          <w:sz w:val="32"/>
          <w:szCs w:val="32"/>
        </w:rPr>
        <w:t>1.99</w:t>
      </w:r>
      <w:r>
        <w:rPr>
          <w:rFonts w:ascii="仿宋" w:eastAsia="仿宋" w:hAnsi="仿宋" w:cs="仿宋" w:hint="eastAsia"/>
          <w:sz w:val="32"/>
          <w:szCs w:val="32"/>
        </w:rPr>
        <w:t>万吨</w:t>
      </w:r>
      <w:r>
        <w:rPr>
          <w:rFonts w:ascii="仿宋" w:eastAsia="仿宋" w:hAnsi="仿宋" w:cs="仿宋" w:hint="eastAsia"/>
          <w:sz w:val="32"/>
          <w:szCs w:val="32"/>
        </w:rPr>
        <w:t>/</w:t>
      </w:r>
      <w:r>
        <w:rPr>
          <w:rFonts w:ascii="仿宋" w:eastAsia="仿宋" w:hAnsi="仿宋" w:cs="仿宋" w:hint="eastAsia"/>
          <w:sz w:val="32"/>
          <w:szCs w:val="32"/>
        </w:rPr>
        <w:t>日计算。</w:t>
      </w:r>
    </w:p>
    <w:p w:rsidR="00605243" w:rsidRDefault="007B40EA">
      <w:pPr>
        <w:tabs>
          <w:tab w:val="left" w:pos="3720"/>
        </w:tabs>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根据市住建局账面记录，</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月支付兴蓉公司经开区污水处理厂污水处理服务费</w:t>
      </w:r>
      <w:r>
        <w:rPr>
          <w:rFonts w:ascii="仿宋" w:eastAsia="仿宋" w:hAnsi="仿宋" w:cs="仿宋" w:hint="eastAsia"/>
          <w:sz w:val="32"/>
          <w:szCs w:val="32"/>
        </w:rPr>
        <w:t>5,380,000.00</w:t>
      </w:r>
      <w:r>
        <w:rPr>
          <w:rFonts w:ascii="仿宋" w:eastAsia="仿宋" w:hAnsi="仿宋" w:cs="仿宋" w:hint="eastAsia"/>
          <w:sz w:val="32"/>
          <w:szCs w:val="32"/>
        </w:rPr>
        <w:t>元，仅有领款单，无兴蓉公司请款资料（污水处理费对应期间和水质水量审核记录）和发票。</w:t>
      </w:r>
    </w:p>
    <w:p w:rsidR="00605243" w:rsidRDefault="00605243">
      <w:pPr>
        <w:adjustRightInd w:val="0"/>
        <w:snapToGrid w:val="0"/>
        <w:spacing w:line="560" w:lineRule="exact"/>
        <w:rPr>
          <w:rFonts w:ascii="仿宋" w:eastAsia="仿宋" w:hAnsi="仿宋" w:cs="仿宋"/>
          <w:b/>
          <w:sz w:val="32"/>
          <w:szCs w:val="32"/>
        </w:rPr>
      </w:pPr>
    </w:p>
    <w:p w:rsidR="00605243" w:rsidRDefault="007B40EA">
      <w:pPr>
        <w:adjustRightInd w:val="0"/>
        <w:snapToGrid w:val="0"/>
        <w:spacing w:line="560" w:lineRule="exact"/>
        <w:rPr>
          <w:rFonts w:ascii="仿宋" w:eastAsia="仿宋" w:hAnsi="仿宋" w:cs="仿宋"/>
          <w:b/>
          <w:sz w:val="32"/>
          <w:szCs w:val="32"/>
        </w:rPr>
      </w:pPr>
      <w:r>
        <w:rPr>
          <w:rFonts w:ascii="仿宋" w:eastAsia="仿宋" w:hAnsi="仿宋" w:cs="仿宋" w:hint="eastAsia"/>
          <w:b/>
          <w:sz w:val="32"/>
          <w:szCs w:val="32"/>
        </w:rPr>
        <w:t>四、目标及绩效完成情况</w:t>
      </w:r>
      <w:r>
        <w:rPr>
          <w:rFonts w:ascii="仿宋" w:eastAsia="仿宋" w:hAnsi="仿宋" w:cs="仿宋" w:hint="eastAsia"/>
          <w:b/>
          <w:sz w:val="32"/>
          <w:szCs w:val="32"/>
        </w:rPr>
        <w:tab/>
      </w:r>
    </w:p>
    <w:p w:rsidR="00605243" w:rsidRDefault="007B40EA">
      <w:pPr>
        <w:adjustRightInd w:val="0"/>
        <w:snapToGrid w:val="0"/>
        <w:spacing w:line="560" w:lineRule="exact"/>
        <w:rPr>
          <w:rFonts w:ascii="仿宋" w:eastAsia="仿宋" w:hAnsi="仿宋" w:cs="仿宋"/>
          <w:b/>
          <w:sz w:val="32"/>
          <w:szCs w:val="32"/>
        </w:rPr>
      </w:pPr>
      <w:r>
        <w:rPr>
          <w:rFonts w:ascii="仿宋" w:eastAsia="仿宋" w:hAnsi="仿宋" w:cs="仿宋" w:hint="eastAsia"/>
          <w:b/>
          <w:sz w:val="32"/>
          <w:szCs w:val="32"/>
        </w:rPr>
        <w:t>（一）目标任务完成情况</w:t>
      </w:r>
    </w:p>
    <w:p w:rsidR="00605243" w:rsidRDefault="007B40E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市住建局对该项目未制定绩效目标。根据现场评价期间了解，污水处理工作运转正常，实施情况较好，因此目标任务完成情况较好。</w:t>
      </w:r>
    </w:p>
    <w:p w:rsidR="00605243" w:rsidRDefault="007B40EA">
      <w:pPr>
        <w:adjustRightInd w:val="0"/>
        <w:snapToGrid w:val="0"/>
        <w:spacing w:line="560" w:lineRule="exact"/>
        <w:rPr>
          <w:rFonts w:ascii="仿宋" w:eastAsia="仿宋" w:hAnsi="仿宋" w:cs="仿宋"/>
          <w:b/>
          <w:sz w:val="32"/>
          <w:szCs w:val="32"/>
        </w:rPr>
      </w:pPr>
      <w:r>
        <w:rPr>
          <w:rFonts w:ascii="仿宋" w:eastAsia="仿宋" w:hAnsi="仿宋" w:cs="仿宋" w:hint="eastAsia"/>
          <w:b/>
          <w:sz w:val="32"/>
          <w:szCs w:val="32"/>
        </w:rPr>
        <w:t>（二）项目效益情况</w:t>
      </w:r>
    </w:p>
    <w:p w:rsidR="00605243" w:rsidRDefault="007B40EA">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市住建局对该项目未制定绩效目标。根据现场评价期间</w:t>
      </w:r>
      <w:r>
        <w:rPr>
          <w:rFonts w:ascii="仿宋" w:eastAsia="仿宋" w:hAnsi="仿宋" w:cs="仿宋" w:hint="eastAsia"/>
          <w:sz w:val="32"/>
          <w:szCs w:val="32"/>
        </w:rPr>
        <w:lastRenderedPageBreak/>
        <w:t>了解，污水处理工作运转正常，实施情况较好，因此项目效益情况较好。</w:t>
      </w:r>
    </w:p>
    <w:p w:rsidR="00605243" w:rsidRDefault="00605243">
      <w:pPr>
        <w:adjustRightInd w:val="0"/>
        <w:snapToGrid w:val="0"/>
        <w:spacing w:line="600" w:lineRule="exact"/>
        <w:rPr>
          <w:rFonts w:ascii="仿宋" w:eastAsia="仿宋" w:hAnsi="仿宋" w:cs="仿宋"/>
          <w:b/>
          <w:sz w:val="32"/>
          <w:szCs w:val="32"/>
        </w:rPr>
      </w:pPr>
    </w:p>
    <w:p w:rsidR="00605243" w:rsidRDefault="00605243">
      <w:pPr>
        <w:ind w:firstLineChars="200" w:firstLine="480"/>
        <w:jc w:val="right"/>
        <w:rPr>
          <w:sz w:val="24"/>
        </w:rPr>
      </w:pPr>
    </w:p>
    <w:p w:rsidR="00605243" w:rsidRDefault="00605243">
      <w:pPr>
        <w:ind w:firstLineChars="200" w:firstLine="480"/>
        <w:jc w:val="right"/>
        <w:rPr>
          <w:sz w:val="24"/>
        </w:rPr>
      </w:pPr>
    </w:p>
    <w:p w:rsidR="00605243" w:rsidRDefault="007B40EA">
      <w:pPr>
        <w:ind w:firstLineChars="200" w:firstLine="480"/>
        <w:jc w:val="right"/>
        <w:rPr>
          <w:sz w:val="24"/>
        </w:rPr>
      </w:pPr>
      <w:r>
        <w:rPr>
          <w:sz w:val="24"/>
        </w:rPr>
        <w:t>二〇二〇年十二月十日</w:t>
      </w:r>
    </w:p>
    <w:sectPr w:rsidR="00605243" w:rsidSect="00605243">
      <w:headerReference w:type="default"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0EA" w:rsidRDefault="007B40EA" w:rsidP="00605243">
      <w:r>
        <w:separator/>
      </w:r>
    </w:p>
  </w:endnote>
  <w:endnote w:type="continuationSeparator" w:id="1">
    <w:p w:rsidR="007B40EA" w:rsidRDefault="007B40EA" w:rsidP="006052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473080"/>
    </w:sdtPr>
    <w:sdtEndPr>
      <w:rPr>
        <w:rFonts w:ascii="Arial Narrow" w:hAnsi="Arial Narrow"/>
        <w:b/>
      </w:rPr>
    </w:sdtEndPr>
    <w:sdtContent>
      <w:p w:rsidR="00605243" w:rsidRDefault="00605243">
        <w:pPr>
          <w:pStyle w:val="a6"/>
          <w:jc w:val="center"/>
          <w:rPr>
            <w:rFonts w:ascii="Arial Narrow" w:hAnsi="Arial Narrow"/>
            <w:b/>
          </w:rPr>
        </w:pPr>
        <w:r>
          <w:rPr>
            <w:rFonts w:ascii="Arial Narrow" w:hAnsi="Arial Narrow"/>
            <w:b/>
          </w:rPr>
          <w:fldChar w:fldCharType="begin"/>
        </w:r>
        <w:r w:rsidR="007B40EA">
          <w:rPr>
            <w:rFonts w:ascii="Arial Narrow" w:hAnsi="Arial Narrow"/>
            <w:b/>
          </w:rPr>
          <w:instrText>PAGE   \* MERGEFORMAT</w:instrText>
        </w:r>
        <w:r>
          <w:rPr>
            <w:rFonts w:ascii="Arial Narrow" w:hAnsi="Arial Narrow"/>
            <w:b/>
          </w:rPr>
          <w:fldChar w:fldCharType="separate"/>
        </w:r>
        <w:r w:rsidR="00952110" w:rsidRPr="00952110">
          <w:rPr>
            <w:rFonts w:ascii="Arial Narrow" w:hAnsi="Arial Narrow"/>
            <w:b/>
            <w:noProof/>
            <w:lang w:val="zh-CN"/>
          </w:rPr>
          <w:t>5</w:t>
        </w:r>
        <w:r>
          <w:rPr>
            <w:rFonts w:ascii="Arial Narrow" w:hAnsi="Arial Narrow"/>
            <w:b/>
          </w:rPr>
          <w:fldChar w:fldCharType="end"/>
        </w:r>
      </w:p>
    </w:sdtContent>
  </w:sdt>
  <w:p w:rsidR="00605243" w:rsidRDefault="006052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0EA" w:rsidRDefault="007B40EA" w:rsidP="00605243">
      <w:r>
        <w:separator/>
      </w:r>
    </w:p>
  </w:footnote>
  <w:footnote w:type="continuationSeparator" w:id="1">
    <w:p w:rsidR="007B40EA" w:rsidRDefault="007B40EA" w:rsidP="00605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43" w:rsidRDefault="007B40EA">
    <w:pPr>
      <w:tabs>
        <w:tab w:val="left" w:pos="3300"/>
      </w:tabs>
    </w:pPr>
    <w:r>
      <w:rPr>
        <w:noProof/>
      </w:rPr>
      <w:drawing>
        <wp:anchor distT="0" distB="0" distL="114300" distR="114300" simplePos="0" relativeHeight="251659264" behindDoc="0" locked="0" layoutInCell="1" allowOverlap="1">
          <wp:simplePos x="0" y="0"/>
          <wp:positionH relativeFrom="column">
            <wp:posOffset>329565</wp:posOffset>
          </wp:positionH>
          <wp:positionV relativeFrom="paragraph">
            <wp:posOffset>88265</wp:posOffset>
          </wp:positionV>
          <wp:extent cx="1257300" cy="790575"/>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
                  <a:srcRect l="48645" t="12463" r="39195" b="79131"/>
                  <a:stretch>
                    <a:fillRect/>
                  </a:stretch>
                </pic:blipFill>
                <pic:spPr>
                  <a:xfrm>
                    <a:off x="0" y="0"/>
                    <a:ext cx="1257300" cy="790575"/>
                  </a:xfrm>
                  <a:prstGeom prst="rect">
                    <a:avLst/>
                  </a:prstGeom>
                  <a:noFill/>
                  <a:ln w="9525">
                    <a:noFill/>
                    <a:miter lim="800000"/>
                    <a:headEnd/>
                    <a:tailEnd/>
                  </a:ln>
                </pic:spPr>
              </pic:pic>
            </a:graphicData>
          </a:graphic>
        </wp:anchor>
      </w:drawing>
    </w:r>
    <w:r>
      <w:tab/>
    </w:r>
  </w:p>
  <w:p w:rsidR="00605243" w:rsidRDefault="00605243">
    <w:pPr>
      <w:tabs>
        <w:tab w:val="left" w:pos="3300"/>
      </w:tabs>
      <w:jc w:val="center"/>
    </w:pPr>
    <w:r>
      <w:pict>
        <v:shapetype id="_x0000_t202" coordsize="21600,21600" o:spt="202" path="m,l,21600r21600,l21600,xe">
          <v:stroke joinstyle="miter"/>
          <v:path gradientshapeok="t" o:connecttype="rect"/>
        </v:shapetype>
        <v:shape id="_x0000_s3073" type="#_x0000_t202" style="position:absolute;left:0;text-align:left;margin-left:292.7pt;margin-top:.6pt;width:122.4pt;height:45.15pt;z-index:251663360;mso-width-relative:margin;mso-height-relative:margin" filled="f" stroked="f">
          <v:textbox>
            <w:txbxContent>
              <w:p w:rsidR="00605243" w:rsidRDefault="007B40EA">
                <w:pPr>
                  <w:spacing w:line="240" w:lineRule="exact"/>
                  <w:rPr>
                    <w:rFonts w:ascii="Arial Narrow" w:hAnsi="Arial Narrow" w:cs="Arial"/>
                    <w:spacing w:val="4"/>
                    <w:sz w:val="15"/>
                    <w:szCs w:val="15"/>
                  </w:rPr>
                </w:pPr>
                <w:r>
                  <w:rPr>
                    <w:rFonts w:ascii="Arial Narrow" w:hAnsi="Arial Narrow" w:cs="Arial" w:hint="eastAsia"/>
                    <w:spacing w:val="4"/>
                    <w:sz w:val="15"/>
                    <w:szCs w:val="15"/>
                  </w:rPr>
                  <w:t>电话</w:t>
                </w:r>
                <w:r>
                  <w:rPr>
                    <w:rFonts w:ascii="Arial Narrow" w:hAnsi="Arial Narrow" w:cs="Arial"/>
                    <w:spacing w:val="4"/>
                    <w:sz w:val="15"/>
                    <w:szCs w:val="15"/>
                  </w:rPr>
                  <w:t>Telephone</w:t>
                </w:r>
                <w:r>
                  <w:rPr>
                    <w:rFonts w:ascii="Arial Narrow" w:hAnsi="Arial Narrow" w:cs="Arial" w:hint="eastAsia"/>
                    <w:spacing w:val="4"/>
                    <w:sz w:val="15"/>
                    <w:szCs w:val="15"/>
                  </w:rPr>
                  <w:t>：</w:t>
                </w:r>
                <w:r>
                  <w:rPr>
                    <w:rFonts w:ascii="Arial Narrow" w:hAnsi="Arial Narrow" w:cs="Arial"/>
                    <w:spacing w:val="4"/>
                    <w:sz w:val="15"/>
                    <w:szCs w:val="15"/>
                  </w:rPr>
                  <w:t>028-85157488</w:t>
                </w:r>
              </w:p>
              <w:p w:rsidR="00605243" w:rsidRDefault="007B40EA">
                <w:pPr>
                  <w:spacing w:line="240" w:lineRule="exact"/>
                  <w:rPr>
                    <w:rFonts w:ascii="Arial Narrow" w:hAnsi="Arial Narrow" w:cs="Arial"/>
                    <w:spacing w:val="4"/>
                    <w:sz w:val="15"/>
                    <w:szCs w:val="15"/>
                  </w:rPr>
                </w:pPr>
                <w:r>
                  <w:rPr>
                    <w:rFonts w:ascii="Arial Narrow" w:hAnsi="Arial Narrow" w:cs="Arial" w:hint="eastAsia"/>
                    <w:spacing w:val="4"/>
                    <w:sz w:val="15"/>
                    <w:szCs w:val="15"/>
                  </w:rPr>
                  <w:t>传真</w:t>
                </w:r>
                <w:r>
                  <w:rPr>
                    <w:rFonts w:ascii="Arial Narrow" w:hAnsi="Arial Narrow" w:cs="Arial"/>
                    <w:spacing w:val="4"/>
                    <w:sz w:val="15"/>
                    <w:szCs w:val="15"/>
                  </w:rPr>
                  <w:t>Fax</w:t>
                </w:r>
                <w:r>
                  <w:rPr>
                    <w:rFonts w:ascii="Arial Narrow" w:hAnsi="Arial Narrow" w:cs="Arial" w:hint="eastAsia"/>
                    <w:spacing w:val="4"/>
                    <w:sz w:val="15"/>
                    <w:szCs w:val="15"/>
                  </w:rPr>
                  <w:t>：</w:t>
                </w:r>
                <w:r>
                  <w:rPr>
                    <w:rFonts w:ascii="Arial Narrow" w:hAnsi="Arial Narrow" w:cs="Arial"/>
                    <w:spacing w:val="4"/>
                    <w:sz w:val="15"/>
                    <w:szCs w:val="15"/>
                  </w:rPr>
                  <w:t xml:space="preserve"> 028-66539588</w:t>
                </w:r>
              </w:p>
              <w:p w:rsidR="00605243" w:rsidRDefault="007B40EA">
                <w:r>
                  <w:rPr>
                    <w:rFonts w:ascii="Arial Narrow" w:hAnsi="Arial Narrow" w:cs="Arial" w:hint="eastAsia"/>
                    <w:spacing w:val="4"/>
                    <w:sz w:val="15"/>
                    <w:szCs w:val="15"/>
                  </w:rPr>
                  <w:t>网址</w:t>
                </w:r>
                <w:r>
                  <w:rPr>
                    <w:rFonts w:ascii="Arial Narrow" w:hAnsi="Arial Narrow" w:cs="Arial"/>
                    <w:spacing w:val="4"/>
                    <w:sz w:val="15"/>
                    <w:szCs w:val="15"/>
                  </w:rPr>
                  <w:t>Internet</w:t>
                </w:r>
                <w:r>
                  <w:rPr>
                    <w:rFonts w:ascii="Arial Narrow" w:hAnsi="Arial Narrow" w:cs="Arial" w:hint="eastAsia"/>
                    <w:spacing w:val="4"/>
                    <w:sz w:val="15"/>
                    <w:szCs w:val="15"/>
                  </w:rPr>
                  <w:t>：</w:t>
                </w:r>
                <w:r>
                  <w:rPr>
                    <w:rFonts w:ascii="Arial Narrow" w:hAnsi="Arial Narrow" w:cs="Arial"/>
                    <w:spacing w:val="4"/>
                    <w:sz w:val="15"/>
                    <w:szCs w:val="15"/>
                  </w:rPr>
                  <w:t>www..s</w:t>
                </w:r>
                <w:r>
                  <w:rPr>
                    <w:rFonts w:ascii="Arial Narrow" w:hAnsi="Arial Narrow" w:cs="Arial" w:hint="eastAsia"/>
                    <w:spacing w:val="4"/>
                    <w:sz w:val="15"/>
                    <w:szCs w:val="15"/>
                  </w:rPr>
                  <w:t>ane-yi.com</w:t>
                </w:r>
              </w:p>
            </w:txbxContent>
          </v:textbox>
        </v:shape>
      </w:pict>
    </w:r>
    <w:r>
      <w:pict>
        <v:shape id="_x0000_s3074" type="#_x0000_t202" style="position:absolute;left:0;text-align:left;margin-left:133.1pt;margin-top:0;width:186.95pt;height:110.55pt;z-index:251661312;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" filled="f" stroked="f">
          <v:textbox style="mso-fit-shape-to-text:t">
            <w:txbxContent>
              <w:p w:rsidR="00605243" w:rsidRDefault="007B40EA">
                <w:pPr>
                  <w:spacing w:line="240" w:lineRule="exact"/>
                  <w:rPr>
                    <w:rFonts w:ascii="Arial Narrow" w:hAnsi="Arial Narrow" w:cs="Arial"/>
                    <w:spacing w:val="4"/>
                    <w:sz w:val="15"/>
                    <w:szCs w:val="15"/>
                  </w:rPr>
                </w:pPr>
                <w:r>
                  <w:rPr>
                    <w:rFonts w:ascii="Arial Narrow" w:hAnsi="Arial Narrow" w:cs="Arial" w:hint="eastAsia"/>
                    <w:spacing w:val="4"/>
                    <w:sz w:val="15"/>
                    <w:szCs w:val="15"/>
                  </w:rPr>
                  <w:t>四川圣源会计师事务所有限责任公司</w:t>
                </w:r>
              </w:p>
              <w:p w:rsidR="00605243" w:rsidRDefault="007B40EA">
                <w:pPr>
                  <w:spacing w:line="240" w:lineRule="exact"/>
                  <w:rPr>
                    <w:rFonts w:ascii="Arial Narrow" w:hAnsi="Arial Narrow" w:cs="Arial"/>
                    <w:spacing w:val="4"/>
                    <w:sz w:val="15"/>
                    <w:szCs w:val="15"/>
                  </w:rPr>
                </w:pPr>
                <w:r>
                  <w:rPr>
                    <w:rFonts w:ascii="Arial Narrow" w:hAnsi="Arial Narrow" w:cs="Arial" w:hint="eastAsia"/>
                    <w:spacing w:val="4"/>
                    <w:sz w:val="15"/>
                    <w:szCs w:val="15"/>
                  </w:rPr>
                  <w:t>成都市锦辉西一街布鲁明顿广场</w:t>
                </w:r>
                <w:r>
                  <w:rPr>
                    <w:rFonts w:ascii="Arial Narrow" w:hAnsi="Arial Narrow" w:cs="Arial" w:hint="eastAsia"/>
                    <w:spacing w:val="4"/>
                    <w:sz w:val="15"/>
                    <w:szCs w:val="15"/>
                  </w:rPr>
                  <w:t>A</w:t>
                </w:r>
                <w:r>
                  <w:rPr>
                    <w:rFonts w:ascii="Arial Narrow" w:hAnsi="Arial Narrow" w:cs="Arial" w:hint="eastAsia"/>
                    <w:spacing w:val="4"/>
                    <w:sz w:val="15"/>
                    <w:szCs w:val="15"/>
                  </w:rPr>
                  <w:t>幢</w:t>
                </w:r>
                <w:r>
                  <w:rPr>
                    <w:rFonts w:ascii="Arial Narrow" w:hAnsi="Arial Narrow" w:cs="Arial" w:hint="eastAsia"/>
                    <w:spacing w:val="4"/>
                    <w:sz w:val="15"/>
                    <w:szCs w:val="15"/>
                  </w:rPr>
                  <w:t>23</w:t>
                </w:r>
                <w:r>
                  <w:rPr>
                    <w:rFonts w:ascii="Arial Narrow" w:hAnsi="Arial Narrow" w:cs="Arial" w:hint="eastAsia"/>
                    <w:spacing w:val="4"/>
                    <w:sz w:val="15"/>
                    <w:szCs w:val="15"/>
                  </w:rPr>
                  <w:t>楼</w:t>
                </w:r>
              </w:p>
              <w:p w:rsidR="00605243" w:rsidRDefault="007B40EA">
                <w:r>
                  <w:rPr>
                    <w:rFonts w:ascii="Arial Narrow" w:hAnsi="Arial Narrow" w:cs="Arial" w:hint="eastAsia"/>
                    <w:spacing w:val="4"/>
                    <w:sz w:val="15"/>
                    <w:szCs w:val="15"/>
                  </w:rPr>
                  <w:t>邮编</w:t>
                </w:r>
                <w:r>
                  <w:rPr>
                    <w:rFonts w:ascii="Arial Narrow" w:hAnsi="Arial Narrow" w:cs="Arial"/>
                    <w:spacing w:val="4"/>
                    <w:sz w:val="15"/>
                    <w:szCs w:val="15"/>
                  </w:rPr>
                  <w:t xml:space="preserve"> 610041</w:t>
                </w:r>
              </w:p>
            </w:txbxContent>
          </v:textbox>
        </v:shape>
      </w:pict>
    </w:r>
  </w:p>
  <w:p w:rsidR="00605243" w:rsidRDefault="00605243">
    <w:pPr>
      <w:tabs>
        <w:tab w:val="left" w:pos="3300"/>
      </w:tabs>
    </w:pPr>
  </w:p>
  <w:p w:rsidR="00605243" w:rsidRDefault="00605243">
    <w:pPr>
      <w:tabs>
        <w:tab w:val="left" w:pos="3300"/>
      </w:tabs>
    </w:pPr>
  </w:p>
  <w:p w:rsidR="00605243" w:rsidRDefault="00605243">
    <w:pPr>
      <w:tabs>
        <w:tab w:val="left" w:pos="3300"/>
      </w:tabs>
    </w:pPr>
  </w:p>
  <w:p w:rsidR="00605243" w:rsidRDefault="00605243">
    <w:pPr>
      <w:tabs>
        <w:tab w:val="left" w:pos="33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85DA8"/>
    <w:multiLevelType w:val="multilevel"/>
    <w:tmpl w:val="5ED85DA8"/>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4EB2"/>
    <w:rsid w:val="0000037A"/>
    <w:rsid w:val="000007B3"/>
    <w:rsid w:val="00000B97"/>
    <w:rsid w:val="00002174"/>
    <w:rsid w:val="000037FE"/>
    <w:rsid w:val="00004561"/>
    <w:rsid w:val="00004571"/>
    <w:rsid w:val="00004E3A"/>
    <w:rsid w:val="0000618F"/>
    <w:rsid w:val="000061A7"/>
    <w:rsid w:val="00006B0B"/>
    <w:rsid w:val="00007170"/>
    <w:rsid w:val="000072AA"/>
    <w:rsid w:val="000073B0"/>
    <w:rsid w:val="000113CD"/>
    <w:rsid w:val="000138CE"/>
    <w:rsid w:val="00013AF0"/>
    <w:rsid w:val="00013E70"/>
    <w:rsid w:val="00014FD1"/>
    <w:rsid w:val="000150A5"/>
    <w:rsid w:val="00016247"/>
    <w:rsid w:val="00017305"/>
    <w:rsid w:val="00017476"/>
    <w:rsid w:val="000221A8"/>
    <w:rsid w:val="00023177"/>
    <w:rsid w:val="0002358C"/>
    <w:rsid w:val="000243B9"/>
    <w:rsid w:val="0002455B"/>
    <w:rsid w:val="00025F43"/>
    <w:rsid w:val="000270AC"/>
    <w:rsid w:val="00027E4D"/>
    <w:rsid w:val="00032D7B"/>
    <w:rsid w:val="00033F85"/>
    <w:rsid w:val="00035B71"/>
    <w:rsid w:val="00035E6D"/>
    <w:rsid w:val="00036A56"/>
    <w:rsid w:val="0003714E"/>
    <w:rsid w:val="00037C28"/>
    <w:rsid w:val="00037E11"/>
    <w:rsid w:val="00041997"/>
    <w:rsid w:val="000424B9"/>
    <w:rsid w:val="0004463D"/>
    <w:rsid w:val="00046266"/>
    <w:rsid w:val="00046491"/>
    <w:rsid w:val="000478D2"/>
    <w:rsid w:val="00051F08"/>
    <w:rsid w:val="00054125"/>
    <w:rsid w:val="000555AD"/>
    <w:rsid w:val="000567E4"/>
    <w:rsid w:val="00056846"/>
    <w:rsid w:val="00057147"/>
    <w:rsid w:val="000572FA"/>
    <w:rsid w:val="00063B44"/>
    <w:rsid w:val="000664E1"/>
    <w:rsid w:val="00066989"/>
    <w:rsid w:val="00066EDD"/>
    <w:rsid w:val="000705BC"/>
    <w:rsid w:val="00070B31"/>
    <w:rsid w:val="00071E8B"/>
    <w:rsid w:val="00072A38"/>
    <w:rsid w:val="000736AD"/>
    <w:rsid w:val="00073C97"/>
    <w:rsid w:val="000743F8"/>
    <w:rsid w:val="00075A09"/>
    <w:rsid w:val="00075D09"/>
    <w:rsid w:val="000760B6"/>
    <w:rsid w:val="00076757"/>
    <w:rsid w:val="00077F3C"/>
    <w:rsid w:val="0008035A"/>
    <w:rsid w:val="00081DE5"/>
    <w:rsid w:val="000820DC"/>
    <w:rsid w:val="000835DC"/>
    <w:rsid w:val="00083FED"/>
    <w:rsid w:val="000844CD"/>
    <w:rsid w:val="00085CD7"/>
    <w:rsid w:val="00090E18"/>
    <w:rsid w:val="00091606"/>
    <w:rsid w:val="00095155"/>
    <w:rsid w:val="0009552A"/>
    <w:rsid w:val="00095935"/>
    <w:rsid w:val="00097A40"/>
    <w:rsid w:val="000A03D2"/>
    <w:rsid w:val="000A2AD5"/>
    <w:rsid w:val="000A2F79"/>
    <w:rsid w:val="000A33E9"/>
    <w:rsid w:val="000A3E2A"/>
    <w:rsid w:val="000A4A38"/>
    <w:rsid w:val="000A581C"/>
    <w:rsid w:val="000A6EC3"/>
    <w:rsid w:val="000B03A2"/>
    <w:rsid w:val="000B2BCC"/>
    <w:rsid w:val="000B370E"/>
    <w:rsid w:val="000B41E9"/>
    <w:rsid w:val="000B6FC0"/>
    <w:rsid w:val="000C1D81"/>
    <w:rsid w:val="000C2F08"/>
    <w:rsid w:val="000C3312"/>
    <w:rsid w:val="000C4CE5"/>
    <w:rsid w:val="000D100C"/>
    <w:rsid w:val="000D10F8"/>
    <w:rsid w:val="000D205B"/>
    <w:rsid w:val="000D2C8F"/>
    <w:rsid w:val="000D32CB"/>
    <w:rsid w:val="000D44E4"/>
    <w:rsid w:val="000D5BAC"/>
    <w:rsid w:val="000D5CFC"/>
    <w:rsid w:val="000D6100"/>
    <w:rsid w:val="000E2917"/>
    <w:rsid w:val="000E5637"/>
    <w:rsid w:val="000E5A62"/>
    <w:rsid w:val="000E65F7"/>
    <w:rsid w:val="000E6DBF"/>
    <w:rsid w:val="000E7B84"/>
    <w:rsid w:val="000F0E9C"/>
    <w:rsid w:val="000F3CCE"/>
    <w:rsid w:val="000F47E7"/>
    <w:rsid w:val="000F5609"/>
    <w:rsid w:val="000F623C"/>
    <w:rsid w:val="000F71B4"/>
    <w:rsid w:val="00102C57"/>
    <w:rsid w:val="00102C67"/>
    <w:rsid w:val="00103016"/>
    <w:rsid w:val="00104145"/>
    <w:rsid w:val="00105857"/>
    <w:rsid w:val="0010681F"/>
    <w:rsid w:val="00106BED"/>
    <w:rsid w:val="001070AB"/>
    <w:rsid w:val="00110ECD"/>
    <w:rsid w:val="00112014"/>
    <w:rsid w:val="00112020"/>
    <w:rsid w:val="00112FF7"/>
    <w:rsid w:val="001136F4"/>
    <w:rsid w:val="00122C32"/>
    <w:rsid w:val="00123BB8"/>
    <w:rsid w:val="001246CB"/>
    <w:rsid w:val="00124F14"/>
    <w:rsid w:val="00125C28"/>
    <w:rsid w:val="00125CCE"/>
    <w:rsid w:val="001315B6"/>
    <w:rsid w:val="001322A7"/>
    <w:rsid w:val="001324D4"/>
    <w:rsid w:val="00132DA6"/>
    <w:rsid w:val="0013375F"/>
    <w:rsid w:val="00133D31"/>
    <w:rsid w:val="00134C1E"/>
    <w:rsid w:val="0013535E"/>
    <w:rsid w:val="0013562F"/>
    <w:rsid w:val="001363B7"/>
    <w:rsid w:val="00141BE9"/>
    <w:rsid w:val="00141CAB"/>
    <w:rsid w:val="00141EDE"/>
    <w:rsid w:val="0014295C"/>
    <w:rsid w:val="00142A47"/>
    <w:rsid w:val="00143C9B"/>
    <w:rsid w:val="00144357"/>
    <w:rsid w:val="00144AB4"/>
    <w:rsid w:val="00144E79"/>
    <w:rsid w:val="00146D20"/>
    <w:rsid w:val="00150EFC"/>
    <w:rsid w:val="001513FE"/>
    <w:rsid w:val="00151454"/>
    <w:rsid w:val="001515BA"/>
    <w:rsid w:val="00152D29"/>
    <w:rsid w:val="0015360A"/>
    <w:rsid w:val="00154D1C"/>
    <w:rsid w:val="001558F6"/>
    <w:rsid w:val="00156880"/>
    <w:rsid w:val="001606CA"/>
    <w:rsid w:val="00161723"/>
    <w:rsid w:val="00163D53"/>
    <w:rsid w:val="001656FE"/>
    <w:rsid w:val="001662B5"/>
    <w:rsid w:val="0016779F"/>
    <w:rsid w:val="00167E6D"/>
    <w:rsid w:val="00170019"/>
    <w:rsid w:val="00171E27"/>
    <w:rsid w:val="00172391"/>
    <w:rsid w:val="001723D9"/>
    <w:rsid w:val="00172B7F"/>
    <w:rsid w:val="001738FA"/>
    <w:rsid w:val="00173CD8"/>
    <w:rsid w:val="00174A1C"/>
    <w:rsid w:val="00174D5E"/>
    <w:rsid w:val="00176558"/>
    <w:rsid w:val="0017658F"/>
    <w:rsid w:val="0017785C"/>
    <w:rsid w:val="00180325"/>
    <w:rsid w:val="001836F5"/>
    <w:rsid w:val="001849A6"/>
    <w:rsid w:val="001849BE"/>
    <w:rsid w:val="00185EDD"/>
    <w:rsid w:val="001863B5"/>
    <w:rsid w:val="0018758C"/>
    <w:rsid w:val="00190208"/>
    <w:rsid w:val="00190321"/>
    <w:rsid w:val="00195AD1"/>
    <w:rsid w:val="00195B55"/>
    <w:rsid w:val="00195CBD"/>
    <w:rsid w:val="00195F16"/>
    <w:rsid w:val="001962B8"/>
    <w:rsid w:val="00196E18"/>
    <w:rsid w:val="001A0FD8"/>
    <w:rsid w:val="001A25C4"/>
    <w:rsid w:val="001A2D0F"/>
    <w:rsid w:val="001A2E99"/>
    <w:rsid w:val="001A2FEF"/>
    <w:rsid w:val="001A3A00"/>
    <w:rsid w:val="001A45CC"/>
    <w:rsid w:val="001B26DE"/>
    <w:rsid w:val="001B49F5"/>
    <w:rsid w:val="001B4C23"/>
    <w:rsid w:val="001B5ECD"/>
    <w:rsid w:val="001B6334"/>
    <w:rsid w:val="001B6DA5"/>
    <w:rsid w:val="001B6FA2"/>
    <w:rsid w:val="001B7AFB"/>
    <w:rsid w:val="001B7FCB"/>
    <w:rsid w:val="001C1512"/>
    <w:rsid w:val="001C1EDA"/>
    <w:rsid w:val="001C2405"/>
    <w:rsid w:val="001C3D70"/>
    <w:rsid w:val="001C4E2C"/>
    <w:rsid w:val="001C5035"/>
    <w:rsid w:val="001C5AA8"/>
    <w:rsid w:val="001C6462"/>
    <w:rsid w:val="001C6E61"/>
    <w:rsid w:val="001C7160"/>
    <w:rsid w:val="001D014A"/>
    <w:rsid w:val="001D0D77"/>
    <w:rsid w:val="001D1910"/>
    <w:rsid w:val="001D4691"/>
    <w:rsid w:val="001D511F"/>
    <w:rsid w:val="001D6FAF"/>
    <w:rsid w:val="001E05E7"/>
    <w:rsid w:val="001E05EA"/>
    <w:rsid w:val="001E0AE9"/>
    <w:rsid w:val="001E0B76"/>
    <w:rsid w:val="001E1EA5"/>
    <w:rsid w:val="001E500F"/>
    <w:rsid w:val="001E5206"/>
    <w:rsid w:val="001E60E6"/>
    <w:rsid w:val="001E7621"/>
    <w:rsid w:val="001F01ED"/>
    <w:rsid w:val="001F0298"/>
    <w:rsid w:val="001F2971"/>
    <w:rsid w:val="001F2B12"/>
    <w:rsid w:val="001F34B9"/>
    <w:rsid w:val="001F532F"/>
    <w:rsid w:val="001F570C"/>
    <w:rsid w:val="001F6E48"/>
    <w:rsid w:val="001F6EA0"/>
    <w:rsid w:val="001F725B"/>
    <w:rsid w:val="001F7342"/>
    <w:rsid w:val="001F7EEE"/>
    <w:rsid w:val="002002EB"/>
    <w:rsid w:val="0020065C"/>
    <w:rsid w:val="0020256D"/>
    <w:rsid w:val="00202E19"/>
    <w:rsid w:val="00203492"/>
    <w:rsid w:val="00203503"/>
    <w:rsid w:val="00203B11"/>
    <w:rsid w:val="00205DE1"/>
    <w:rsid w:val="002061DF"/>
    <w:rsid w:val="002063F2"/>
    <w:rsid w:val="002077B3"/>
    <w:rsid w:val="00207B28"/>
    <w:rsid w:val="00207CD8"/>
    <w:rsid w:val="00210099"/>
    <w:rsid w:val="002101DB"/>
    <w:rsid w:val="0021039D"/>
    <w:rsid w:val="002107E0"/>
    <w:rsid w:val="002121C3"/>
    <w:rsid w:val="00212607"/>
    <w:rsid w:val="00212E80"/>
    <w:rsid w:val="00213A74"/>
    <w:rsid w:val="00214368"/>
    <w:rsid w:val="00214CF0"/>
    <w:rsid w:val="002150B1"/>
    <w:rsid w:val="00220F25"/>
    <w:rsid w:val="002212E9"/>
    <w:rsid w:val="00223821"/>
    <w:rsid w:val="002242F2"/>
    <w:rsid w:val="002261F1"/>
    <w:rsid w:val="00226D0C"/>
    <w:rsid w:val="0023167F"/>
    <w:rsid w:val="00232194"/>
    <w:rsid w:val="00232693"/>
    <w:rsid w:val="00233EED"/>
    <w:rsid w:val="00235CFA"/>
    <w:rsid w:val="00235E42"/>
    <w:rsid w:val="00236C0C"/>
    <w:rsid w:val="00240E7A"/>
    <w:rsid w:val="002443B3"/>
    <w:rsid w:val="00247E80"/>
    <w:rsid w:val="00250914"/>
    <w:rsid w:val="00250B4A"/>
    <w:rsid w:val="0025248C"/>
    <w:rsid w:val="002532ED"/>
    <w:rsid w:val="0025414E"/>
    <w:rsid w:val="00254850"/>
    <w:rsid w:val="00256910"/>
    <w:rsid w:val="00257879"/>
    <w:rsid w:val="00260E41"/>
    <w:rsid w:val="00261888"/>
    <w:rsid w:val="0026234D"/>
    <w:rsid w:val="002625AA"/>
    <w:rsid w:val="002625B3"/>
    <w:rsid w:val="00262CA2"/>
    <w:rsid w:val="00263689"/>
    <w:rsid w:val="00263A53"/>
    <w:rsid w:val="00263F0D"/>
    <w:rsid w:val="002644EF"/>
    <w:rsid w:val="002645B1"/>
    <w:rsid w:val="002669BD"/>
    <w:rsid w:val="0026738D"/>
    <w:rsid w:val="002675F0"/>
    <w:rsid w:val="0026773B"/>
    <w:rsid w:val="0027040F"/>
    <w:rsid w:val="00271504"/>
    <w:rsid w:val="0027261B"/>
    <w:rsid w:val="00272848"/>
    <w:rsid w:val="002742E3"/>
    <w:rsid w:val="00275AF5"/>
    <w:rsid w:val="00276033"/>
    <w:rsid w:val="002761FD"/>
    <w:rsid w:val="00280562"/>
    <w:rsid w:val="0028089E"/>
    <w:rsid w:val="002816B0"/>
    <w:rsid w:val="00281CD8"/>
    <w:rsid w:val="002825CB"/>
    <w:rsid w:val="002851EB"/>
    <w:rsid w:val="002867E2"/>
    <w:rsid w:val="00287A2F"/>
    <w:rsid w:val="00287AB0"/>
    <w:rsid w:val="00287BD4"/>
    <w:rsid w:val="0029060A"/>
    <w:rsid w:val="0029153D"/>
    <w:rsid w:val="00291B59"/>
    <w:rsid w:val="0029271C"/>
    <w:rsid w:val="00292A3D"/>
    <w:rsid w:val="00292E76"/>
    <w:rsid w:val="00292FD6"/>
    <w:rsid w:val="00293140"/>
    <w:rsid w:val="00293A75"/>
    <w:rsid w:val="0029406A"/>
    <w:rsid w:val="002970B3"/>
    <w:rsid w:val="0029748F"/>
    <w:rsid w:val="002A0C3A"/>
    <w:rsid w:val="002A1382"/>
    <w:rsid w:val="002A17B8"/>
    <w:rsid w:val="002A191C"/>
    <w:rsid w:val="002A29F8"/>
    <w:rsid w:val="002A3C2E"/>
    <w:rsid w:val="002A3CCF"/>
    <w:rsid w:val="002A3E77"/>
    <w:rsid w:val="002A5A0E"/>
    <w:rsid w:val="002A7124"/>
    <w:rsid w:val="002B1B66"/>
    <w:rsid w:val="002B2522"/>
    <w:rsid w:val="002B3689"/>
    <w:rsid w:val="002B5523"/>
    <w:rsid w:val="002B5854"/>
    <w:rsid w:val="002B58E7"/>
    <w:rsid w:val="002B667D"/>
    <w:rsid w:val="002B6F45"/>
    <w:rsid w:val="002C08BE"/>
    <w:rsid w:val="002C35EA"/>
    <w:rsid w:val="002C46D2"/>
    <w:rsid w:val="002C50F6"/>
    <w:rsid w:val="002C537F"/>
    <w:rsid w:val="002C55DD"/>
    <w:rsid w:val="002D0133"/>
    <w:rsid w:val="002D0458"/>
    <w:rsid w:val="002D061C"/>
    <w:rsid w:val="002D1055"/>
    <w:rsid w:val="002D1182"/>
    <w:rsid w:val="002D1735"/>
    <w:rsid w:val="002D3DA5"/>
    <w:rsid w:val="002D7DD6"/>
    <w:rsid w:val="002D7E2D"/>
    <w:rsid w:val="002E469D"/>
    <w:rsid w:val="002E6576"/>
    <w:rsid w:val="002E6FFF"/>
    <w:rsid w:val="002E7426"/>
    <w:rsid w:val="002E7D3A"/>
    <w:rsid w:val="002F0D45"/>
    <w:rsid w:val="002F152C"/>
    <w:rsid w:val="002F16D5"/>
    <w:rsid w:val="002F5EE7"/>
    <w:rsid w:val="002F77D2"/>
    <w:rsid w:val="00300C89"/>
    <w:rsid w:val="00302D5F"/>
    <w:rsid w:val="00302F2E"/>
    <w:rsid w:val="003035A8"/>
    <w:rsid w:val="003038CE"/>
    <w:rsid w:val="00304F84"/>
    <w:rsid w:val="003054C3"/>
    <w:rsid w:val="00310678"/>
    <w:rsid w:val="003113A2"/>
    <w:rsid w:val="00311D98"/>
    <w:rsid w:val="00312DCE"/>
    <w:rsid w:val="00312DE7"/>
    <w:rsid w:val="00314483"/>
    <w:rsid w:val="003148A8"/>
    <w:rsid w:val="00314E5F"/>
    <w:rsid w:val="00314EB2"/>
    <w:rsid w:val="0031565A"/>
    <w:rsid w:val="00315C9F"/>
    <w:rsid w:val="0032058D"/>
    <w:rsid w:val="00320E7C"/>
    <w:rsid w:val="00321319"/>
    <w:rsid w:val="0032297B"/>
    <w:rsid w:val="0032332B"/>
    <w:rsid w:val="003234AD"/>
    <w:rsid w:val="00323A1D"/>
    <w:rsid w:val="00325147"/>
    <w:rsid w:val="00326694"/>
    <w:rsid w:val="00327354"/>
    <w:rsid w:val="00327882"/>
    <w:rsid w:val="00330783"/>
    <w:rsid w:val="00332282"/>
    <w:rsid w:val="0033295F"/>
    <w:rsid w:val="00332FF6"/>
    <w:rsid w:val="00333724"/>
    <w:rsid w:val="00335B8C"/>
    <w:rsid w:val="00335E1D"/>
    <w:rsid w:val="00335F1B"/>
    <w:rsid w:val="0033791C"/>
    <w:rsid w:val="003409C1"/>
    <w:rsid w:val="00340DDB"/>
    <w:rsid w:val="0034309D"/>
    <w:rsid w:val="00343818"/>
    <w:rsid w:val="003438DD"/>
    <w:rsid w:val="003448FC"/>
    <w:rsid w:val="00344B56"/>
    <w:rsid w:val="00345353"/>
    <w:rsid w:val="00346F2C"/>
    <w:rsid w:val="00350045"/>
    <w:rsid w:val="00350193"/>
    <w:rsid w:val="00352847"/>
    <w:rsid w:val="003531E8"/>
    <w:rsid w:val="0035328A"/>
    <w:rsid w:val="00353F98"/>
    <w:rsid w:val="003541BE"/>
    <w:rsid w:val="00355592"/>
    <w:rsid w:val="00357BE6"/>
    <w:rsid w:val="00361914"/>
    <w:rsid w:val="00362235"/>
    <w:rsid w:val="0036404A"/>
    <w:rsid w:val="003649D9"/>
    <w:rsid w:val="00364D33"/>
    <w:rsid w:val="00366C3E"/>
    <w:rsid w:val="00367179"/>
    <w:rsid w:val="00367CF0"/>
    <w:rsid w:val="00370728"/>
    <w:rsid w:val="00372470"/>
    <w:rsid w:val="003724A6"/>
    <w:rsid w:val="0037612D"/>
    <w:rsid w:val="0037661C"/>
    <w:rsid w:val="00380ECB"/>
    <w:rsid w:val="00384818"/>
    <w:rsid w:val="00385A82"/>
    <w:rsid w:val="00391D2F"/>
    <w:rsid w:val="0039245C"/>
    <w:rsid w:val="003930A4"/>
    <w:rsid w:val="00394545"/>
    <w:rsid w:val="00395916"/>
    <w:rsid w:val="00396D45"/>
    <w:rsid w:val="00396F3F"/>
    <w:rsid w:val="003A0902"/>
    <w:rsid w:val="003A09AD"/>
    <w:rsid w:val="003A1E22"/>
    <w:rsid w:val="003A203E"/>
    <w:rsid w:val="003A271F"/>
    <w:rsid w:val="003A6700"/>
    <w:rsid w:val="003A7D02"/>
    <w:rsid w:val="003B0D75"/>
    <w:rsid w:val="003B15C8"/>
    <w:rsid w:val="003B1999"/>
    <w:rsid w:val="003B4AC3"/>
    <w:rsid w:val="003B4FBD"/>
    <w:rsid w:val="003B5F65"/>
    <w:rsid w:val="003B7212"/>
    <w:rsid w:val="003C095B"/>
    <w:rsid w:val="003C0FB1"/>
    <w:rsid w:val="003C1DC4"/>
    <w:rsid w:val="003C20C3"/>
    <w:rsid w:val="003C27F4"/>
    <w:rsid w:val="003C2A44"/>
    <w:rsid w:val="003C5859"/>
    <w:rsid w:val="003C604A"/>
    <w:rsid w:val="003C63FA"/>
    <w:rsid w:val="003D00A9"/>
    <w:rsid w:val="003D0356"/>
    <w:rsid w:val="003D1836"/>
    <w:rsid w:val="003D28E9"/>
    <w:rsid w:val="003D49E2"/>
    <w:rsid w:val="003D4CCF"/>
    <w:rsid w:val="003D5336"/>
    <w:rsid w:val="003D5425"/>
    <w:rsid w:val="003D58B2"/>
    <w:rsid w:val="003D6720"/>
    <w:rsid w:val="003D7613"/>
    <w:rsid w:val="003E3916"/>
    <w:rsid w:val="003E6D86"/>
    <w:rsid w:val="003F0B61"/>
    <w:rsid w:val="003F13DE"/>
    <w:rsid w:val="003F1A9F"/>
    <w:rsid w:val="003F30C6"/>
    <w:rsid w:val="003F74EB"/>
    <w:rsid w:val="003F7956"/>
    <w:rsid w:val="004011A3"/>
    <w:rsid w:val="004013DB"/>
    <w:rsid w:val="0040299E"/>
    <w:rsid w:val="00403471"/>
    <w:rsid w:val="00405E75"/>
    <w:rsid w:val="0040716B"/>
    <w:rsid w:val="00407B22"/>
    <w:rsid w:val="00410047"/>
    <w:rsid w:val="0041035F"/>
    <w:rsid w:val="004103C7"/>
    <w:rsid w:val="00411530"/>
    <w:rsid w:val="00411969"/>
    <w:rsid w:val="00412FA8"/>
    <w:rsid w:val="00416077"/>
    <w:rsid w:val="00416A52"/>
    <w:rsid w:val="004176A9"/>
    <w:rsid w:val="00417949"/>
    <w:rsid w:val="004223D1"/>
    <w:rsid w:val="00422543"/>
    <w:rsid w:val="00423037"/>
    <w:rsid w:val="00423CC0"/>
    <w:rsid w:val="004242B1"/>
    <w:rsid w:val="00426E27"/>
    <w:rsid w:val="004309DC"/>
    <w:rsid w:val="00430C20"/>
    <w:rsid w:val="00431763"/>
    <w:rsid w:val="00432136"/>
    <w:rsid w:val="00432726"/>
    <w:rsid w:val="004329CB"/>
    <w:rsid w:val="00433665"/>
    <w:rsid w:val="00433AD8"/>
    <w:rsid w:val="004343B1"/>
    <w:rsid w:val="004343D2"/>
    <w:rsid w:val="0043495C"/>
    <w:rsid w:val="00436BE4"/>
    <w:rsid w:val="0044043B"/>
    <w:rsid w:val="00441C65"/>
    <w:rsid w:val="00441D79"/>
    <w:rsid w:val="00442AD2"/>
    <w:rsid w:val="004432C6"/>
    <w:rsid w:val="00444EBF"/>
    <w:rsid w:val="00445423"/>
    <w:rsid w:val="00445753"/>
    <w:rsid w:val="00447F6A"/>
    <w:rsid w:val="00450C38"/>
    <w:rsid w:val="004515DA"/>
    <w:rsid w:val="004520E3"/>
    <w:rsid w:val="00454582"/>
    <w:rsid w:val="00455860"/>
    <w:rsid w:val="00455CD1"/>
    <w:rsid w:val="00455F10"/>
    <w:rsid w:val="00456520"/>
    <w:rsid w:val="00456BC6"/>
    <w:rsid w:val="00456DBA"/>
    <w:rsid w:val="004570F3"/>
    <w:rsid w:val="0045738B"/>
    <w:rsid w:val="00461088"/>
    <w:rsid w:val="004618AC"/>
    <w:rsid w:val="00462E2D"/>
    <w:rsid w:val="004640CE"/>
    <w:rsid w:val="00464BC9"/>
    <w:rsid w:val="00472753"/>
    <w:rsid w:val="00472ADE"/>
    <w:rsid w:val="00473435"/>
    <w:rsid w:val="00473C1C"/>
    <w:rsid w:val="00473E6C"/>
    <w:rsid w:val="0047626B"/>
    <w:rsid w:val="004778FE"/>
    <w:rsid w:val="00477B4F"/>
    <w:rsid w:val="00477C76"/>
    <w:rsid w:val="00480579"/>
    <w:rsid w:val="00481708"/>
    <w:rsid w:val="00481A5C"/>
    <w:rsid w:val="00481CB3"/>
    <w:rsid w:val="004825C1"/>
    <w:rsid w:val="004857D3"/>
    <w:rsid w:val="00491968"/>
    <w:rsid w:val="00492DB0"/>
    <w:rsid w:val="00494240"/>
    <w:rsid w:val="004956D0"/>
    <w:rsid w:val="00495896"/>
    <w:rsid w:val="00495F63"/>
    <w:rsid w:val="0049665F"/>
    <w:rsid w:val="00497664"/>
    <w:rsid w:val="004977DB"/>
    <w:rsid w:val="004A0450"/>
    <w:rsid w:val="004A0A15"/>
    <w:rsid w:val="004A12C4"/>
    <w:rsid w:val="004A59C4"/>
    <w:rsid w:val="004A5D9A"/>
    <w:rsid w:val="004B00EF"/>
    <w:rsid w:val="004B1193"/>
    <w:rsid w:val="004B15D9"/>
    <w:rsid w:val="004B173F"/>
    <w:rsid w:val="004B6695"/>
    <w:rsid w:val="004B7960"/>
    <w:rsid w:val="004B7B7D"/>
    <w:rsid w:val="004C00D2"/>
    <w:rsid w:val="004C0649"/>
    <w:rsid w:val="004C2983"/>
    <w:rsid w:val="004C570C"/>
    <w:rsid w:val="004C6634"/>
    <w:rsid w:val="004C6EA8"/>
    <w:rsid w:val="004D1179"/>
    <w:rsid w:val="004D2B99"/>
    <w:rsid w:val="004D3547"/>
    <w:rsid w:val="004D3F89"/>
    <w:rsid w:val="004D4D0D"/>
    <w:rsid w:val="004D4DBA"/>
    <w:rsid w:val="004D4DF1"/>
    <w:rsid w:val="004D68A1"/>
    <w:rsid w:val="004D7EC6"/>
    <w:rsid w:val="004E0647"/>
    <w:rsid w:val="004E1A9A"/>
    <w:rsid w:val="004E1BF2"/>
    <w:rsid w:val="004E2186"/>
    <w:rsid w:val="004E28C5"/>
    <w:rsid w:val="004E3BD0"/>
    <w:rsid w:val="004E7ABF"/>
    <w:rsid w:val="004E7C54"/>
    <w:rsid w:val="004F187D"/>
    <w:rsid w:val="004F373D"/>
    <w:rsid w:val="004F47C0"/>
    <w:rsid w:val="004F5152"/>
    <w:rsid w:val="004F6DA0"/>
    <w:rsid w:val="004F72EC"/>
    <w:rsid w:val="004F7E47"/>
    <w:rsid w:val="00500D65"/>
    <w:rsid w:val="00502290"/>
    <w:rsid w:val="00504A1D"/>
    <w:rsid w:val="00506368"/>
    <w:rsid w:val="005069BA"/>
    <w:rsid w:val="00510880"/>
    <w:rsid w:val="00513C74"/>
    <w:rsid w:val="00514349"/>
    <w:rsid w:val="0051540A"/>
    <w:rsid w:val="00515BC5"/>
    <w:rsid w:val="00516039"/>
    <w:rsid w:val="005171D1"/>
    <w:rsid w:val="0052113D"/>
    <w:rsid w:val="00525C5E"/>
    <w:rsid w:val="00526670"/>
    <w:rsid w:val="00526906"/>
    <w:rsid w:val="00527D2A"/>
    <w:rsid w:val="00527FC8"/>
    <w:rsid w:val="005312D2"/>
    <w:rsid w:val="00531565"/>
    <w:rsid w:val="005350B5"/>
    <w:rsid w:val="00535262"/>
    <w:rsid w:val="00541734"/>
    <w:rsid w:val="00541C2C"/>
    <w:rsid w:val="0054302E"/>
    <w:rsid w:val="005438BE"/>
    <w:rsid w:val="00543B91"/>
    <w:rsid w:val="00543EBF"/>
    <w:rsid w:val="005444E4"/>
    <w:rsid w:val="00544DA1"/>
    <w:rsid w:val="00544DE0"/>
    <w:rsid w:val="005463BA"/>
    <w:rsid w:val="00546D6B"/>
    <w:rsid w:val="005525C9"/>
    <w:rsid w:val="00553D53"/>
    <w:rsid w:val="00555E35"/>
    <w:rsid w:val="00556FB7"/>
    <w:rsid w:val="0055725B"/>
    <w:rsid w:val="0056091B"/>
    <w:rsid w:val="005619B7"/>
    <w:rsid w:val="00562311"/>
    <w:rsid w:val="00564DC4"/>
    <w:rsid w:val="005660A8"/>
    <w:rsid w:val="00566681"/>
    <w:rsid w:val="00566958"/>
    <w:rsid w:val="00570C3F"/>
    <w:rsid w:val="00573006"/>
    <w:rsid w:val="00573ACC"/>
    <w:rsid w:val="00575D6F"/>
    <w:rsid w:val="0057631B"/>
    <w:rsid w:val="0057737D"/>
    <w:rsid w:val="00577CAC"/>
    <w:rsid w:val="0058054B"/>
    <w:rsid w:val="005812A6"/>
    <w:rsid w:val="005820AC"/>
    <w:rsid w:val="0058257D"/>
    <w:rsid w:val="00584260"/>
    <w:rsid w:val="0058456D"/>
    <w:rsid w:val="00585B62"/>
    <w:rsid w:val="00585B7F"/>
    <w:rsid w:val="0058739D"/>
    <w:rsid w:val="00595030"/>
    <w:rsid w:val="005A010A"/>
    <w:rsid w:val="005A10E1"/>
    <w:rsid w:val="005A3C2F"/>
    <w:rsid w:val="005A3E2C"/>
    <w:rsid w:val="005A600F"/>
    <w:rsid w:val="005A706F"/>
    <w:rsid w:val="005A7C4D"/>
    <w:rsid w:val="005B0FE6"/>
    <w:rsid w:val="005B194B"/>
    <w:rsid w:val="005B1AB5"/>
    <w:rsid w:val="005B2FDC"/>
    <w:rsid w:val="005B3E45"/>
    <w:rsid w:val="005B4C57"/>
    <w:rsid w:val="005B62D7"/>
    <w:rsid w:val="005C1975"/>
    <w:rsid w:val="005C22DF"/>
    <w:rsid w:val="005C7BE3"/>
    <w:rsid w:val="005D071A"/>
    <w:rsid w:val="005D0CF2"/>
    <w:rsid w:val="005D165A"/>
    <w:rsid w:val="005D1BA4"/>
    <w:rsid w:val="005D5183"/>
    <w:rsid w:val="005D708F"/>
    <w:rsid w:val="005E112B"/>
    <w:rsid w:val="005E210E"/>
    <w:rsid w:val="005E3020"/>
    <w:rsid w:val="005E3FFC"/>
    <w:rsid w:val="005F12C7"/>
    <w:rsid w:val="005F611A"/>
    <w:rsid w:val="005F63B7"/>
    <w:rsid w:val="005F65B9"/>
    <w:rsid w:val="00602A4F"/>
    <w:rsid w:val="006046AF"/>
    <w:rsid w:val="00604DE3"/>
    <w:rsid w:val="00605243"/>
    <w:rsid w:val="00605922"/>
    <w:rsid w:val="00607D88"/>
    <w:rsid w:val="00610AC3"/>
    <w:rsid w:val="00610FCE"/>
    <w:rsid w:val="006115D7"/>
    <w:rsid w:val="0061228F"/>
    <w:rsid w:val="00612694"/>
    <w:rsid w:val="00612E67"/>
    <w:rsid w:val="0061423A"/>
    <w:rsid w:val="006153CC"/>
    <w:rsid w:val="00616073"/>
    <w:rsid w:val="00616080"/>
    <w:rsid w:val="006174FD"/>
    <w:rsid w:val="0062276F"/>
    <w:rsid w:val="00622F06"/>
    <w:rsid w:val="00623E71"/>
    <w:rsid w:val="00623EFD"/>
    <w:rsid w:val="006266D8"/>
    <w:rsid w:val="00626A84"/>
    <w:rsid w:val="00626B6C"/>
    <w:rsid w:val="00627154"/>
    <w:rsid w:val="00627753"/>
    <w:rsid w:val="0063196A"/>
    <w:rsid w:val="006322A5"/>
    <w:rsid w:val="0063372D"/>
    <w:rsid w:val="006339FC"/>
    <w:rsid w:val="00633E08"/>
    <w:rsid w:val="00634401"/>
    <w:rsid w:val="006347C5"/>
    <w:rsid w:val="0063669C"/>
    <w:rsid w:val="0063793A"/>
    <w:rsid w:val="0064044B"/>
    <w:rsid w:val="00642519"/>
    <w:rsid w:val="006427A0"/>
    <w:rsid w:val="00642C18"/>
    <w:rsid w:val="00643DB8"/>
    <w:rsid w:val="006470C6"/>
    <w:rsid w:val="006471EB"/>
    <w:rsid w:val="00651725"/>
    <w:rsid w:val="006518E9"/>
    <w:rsid w:val="00651AE2"/>
    <w:rsid w:val="006522BC"/>
    <w:rsid w:val="006567CF"/>
    <w:rsid w:val="00657900"/>
    <w:rsid w:val="0066126B"/>
    <w:rsid w:val="00661F8C"/>
    <w:rsid w:val="00666C80"/>
    <w:rsid w:val="00670CC9"/>
    <w:rsid w:val="00672794"/>
    <w:rsid w:val="00672F79"/>
    <w:rsid w:val="00675C06"/>
    <w:rsid w:val="00676820"/>
    <w:rsid w:val="0068017E"/>
    <w:rsid w:val="006811E7"/>
    <w:rsid w:val="006815A8"/>
    <w:rsid w:val="00681A30"/>
    <w:rsid w:val="00681C12"/>
    <w:rsid w:val="00682A10"/>
    <w:rsid w:val="0068306F"/>
    <w:rsid w:val="00684D58"/>
    <w:rsid w:val="00685D84"/>
    <w:rsid w:val="00685E40"/>
    <w:rsid w:val="00685FAE"/>
    <w:rsid w:val="0068612A"/>
    <w:rsid w:val="00686B7B"/>
    <w:rsid w:val="0069023F"/>
    <w:rsid w:val="0069068C"/>
    <w:rsid w:val="00690962"/>
    <w:rsid w:val="00690B70"/>
    <w:rsid w:val="0069128A"/>
    <w:rsid w:val="00691398"/>
    <w:rsid w:val="00691749"/>
    <w:rsid w:val="006938A8"/>
    <w:rsid w:val="00694B5C"/>
    <w:rsid w:val="00696138"/>
    <w:rsid w:val="00696E2C"/>
    <w:rsid w:val="006A050A"/>
    <w:rsid w:val="006A057E"/>
    <w:rsid w:val="006A1B67"/>
    <w:rsid w:val="006A3911"/>
    <w:rsid w:val="006A5C77"/>
    <w:rsid w:val="006A6065"/>
    <w:rsid w:val="006A6B85"/>
    <w:rsid w:val="006B3163"/>
    <w:rsid w:val="006C0BA7"/>
    <w:rsid w:val="006C367E"/>
    <w:rsid w:val="006C659B"/>
    <w:rsid w:val="006D01BB"/>
    <w:rsid w:val="006D1EE0"/>
    <w:rsid w:val="006D2087"/>
    <w:rsid w:val="006E0331"/>
    <w:rsid w:val="006E0A52"/>
    <w:rsid w:val="006E1947"/>
    <w:rsid w:val="006E1A8C"/>
    <w:rsid w:val="006E238C"/>
    <w:rsid w:val="006E2DFA"/>
    <w:rsid w:val="006E4838"/>
    <w:rsid w:val="006E4B81"/>
    <w:rsid w:val="006E4C4C"/>
    <w:rsid w:val="006E50EE"/>
    <w:rsid w:val="006E67F8"/>
    <w:rsid w:val="006E79BC"/>
    <w:rsid w:val="006E7A0B"/>
    <w:rsid w:val="006F3419"/>
    <w:rsid w:val="006F3E6F"/>
    <w:rsid w:val="006F48B9"/>
    <w:rsid w:val="006F4950"/>
    <w:rsid w:val="006F5044"/>
    <w:rsid w:val="006F546B"/>
    <w:rsid w:val="00700280"/>
    <w:rsid w:val="007011C6"/>
    <w:rsid w:val="00702242"/>
    <w:rsid w:val="0070582D"/>
    <w:rsid w:val="00706505"/>
    <w:rsid w:val="00706626"/>
    <w:rsid w:val="007077FD"/>
    <w:rsid w:val="007079C6"/>
    <w:rsid w:val="00707B80"/>
    <w:rsid w:val="00707FB4"/>
    <w:rsid w:val="00710935"/>
    <w:rsid w:val="00711B24"/>
    <w:rsid w:val="00712501"/>
    <w:rsid w:val="00714856"/>
    <w:rsid w:val="00720309"/>
    <w:rsid w:val="0072094F"/>
    <w:rsid w:val="00721D7B"/>
    <w:rsid w:val="00723A23"/>
    <w:rsid w:val="007314EA"/>
    <w:rsid w:val="007325B1"/>
    <w:rsid w:val="00732DC7"/>
    <w:rsid w:val="00734065"/>
    <w:rsid w:val="00734346"/>
    <w:rsid w:val="0073499C"/>
    <w:rsid w:val="0073628B"/>
    <w:rsid w:val="00736513"/>
    <w:rsid w:val="00736531"/>
    <w:rsid w:val="00742DC4"/>
    <w:rsid w:val="00742F77"/>
    <w:rsid w:val="007434BD"/>
    <w:rsid w:val="00744AF1"/>
    <w:rsid w:val="00745180"/>
    <w:rsid w:val="00745C34"/>
    <w:rsid w:val="007464D8"/>
    <w:rsid w:val="00746B8F"/>
    <w:rsid w:val="00747C6C"/>
    <w:rsid w:val="00750777"/>
    <w:rsid w:val="00751662"/>
    <w:rsid w:val="00752427"/>
    <w:rsid w:val="0075298D"/>
    <w:rsid w:val="0075584A"/>
    <w:rsid w:val="00755BCE"/>
    <w:rsid w:val="0076199D"/>
    <w:rsid w:val="00762515"/>
    <w:rsid w:val="007635D7"/>
    <w:rsid w:val="00763742"/>
    <w:rsid w:val="00763F5B"/>
    <w:rsid w:val="00764D22"/>
    <w:rsid w:val="007661CE"/>
    <w:rsid w:val="007670CD"/>
    <w:rsid w:val="00767234"/>
    <w:rsid w:val="00771184"/>
    <w:rsid w:val="007721F2"/>
    <w:rsid w:val="00774336"/>
    <w:rsid w:val="007743EC"/>
    <w:rsid w:val="00775868"/>
    <w:rsid w:val="00776711"/>
    <w:rsid w:val="00777245"/>
    <w:rsid w:val="00777AAE"/>
    <w:rsid w:val="00777E0D"/>
    <w:rsid w:val="007824B4"/>
    <w:rsid w:val="007844E4"/>
    <w:rsid w:val="007847DC"/>
    <w:rsid w:val="0078547F"/>
    <w:rsid w:val="007901CB"/>
    <w:rsid w:val="00790232"/>
    <w:rsid w:val="00791AF7"/>
    <w:rsid w:val="00794998"/>
    <w:rsid w:val="00796877"/>
    <w:rsid w:val="00797B81"/>
    <w:rsid w:val="00797CC5"/>
    <w:rsid w:val="007A00F8"/>
    <w:rsid w:val="007A1AD6"/>
    <w:rsid w:val="007A30BF"/>
    <w:rsid w:val="007A3892"/>
    <w:rsid w:val="007A3A6A"/>
    <w:rsid w:val="007A3C78"/>
    <w:rsid w:val="007A56A0"/>
    <w:rsid w:val="007B16DD"/>
    <w:rsid w:val="007B40EA"/>
    <w:rsid w:val="007B6567"/>
    <w:rsid w:val="007B65FF"/>
    <w:rsid w:val="007B66CE"/>
    <w:rsid w:val="007B6B53"/>
    <w:rsid w:val="007B6FD8"/>
    <w:rsid w:val="007B7196"/>
    <w:rsid w:val="007C03B3"/>
    <w:rsid w:val="007C042E"/>
    <w:rsid w:val="007C0467"/>
    <w:rsid w:val="007C280F"/>
    <w:rsid w:val="007C4565"/>
    <w:rsid w:val="007C4F71"/>
    <w:rsid w:val="007C68BF"/>
    <w:rsid w:val="007C70D4"/>
    <w:rsid w:val="007D4E01"/>
    <w:rsid w:val="007D6FA0"/>
    <w:rsid w:val="007D72AE"/>
    <w:rsid w:val="007D78EC"/>
    <w:rsid w:val="007D7E09"/>
    <w:rsid w:val="007E075A"/>
    <w:rsid w:val="007E14FE"/>
    <w:rsid w:val="007E4781"/>
    <w:rsid w:val="007E4EE2"/>
    <w:rsid w:val="007E5E59"/>
    <w:rsid w:val="007E6790"/>
    <w:rsid w:val="007E68FE"/>
    <w:rsid w:val="007E6EA2"/>
    <w:rsid w:val="007F3D35"/>
    <w:rsid w:val="007F5624"/>
    <w:rsid w:val="00800868"/>
    <w:rsid w:val="00801EBC"/>
    <w:rsid w:val="00801F61"/>
    <w:rsid w:val="00803BEF"/>
    <w:rsid w:val="00803F62"/>
    <w:rsid w:val="00806732"/>
    <w:rsid w:val="00812382"/>
    <w:rsid w:val="008124CA"/>
    <w:rsid w:val="008141A7"/>
    <w:rsid w:val="00814569"/>
    <w:rsid w:val="00817E43"/>
    <w:rsid w:val="008214A1"/>
    <w:rsid w:val="008219D7"/>
    <w:rsid w:val="00821A22"/>
    <w:rsid w:val="00822478"/>
    <w:rsid w:val="008228BC"/>
    <w:rsid w:val="00822BDD"/>
    <w:rsid w:val="00825314"/>
    <w:rsid w:val="00825B02"/>
    <w:rsid w:val="00825DDA"/>
    <w:rsid w:val="0082746B"/>
    <w:rsid w:val="00827519"/>
    <w:rsid w:val="008278C1"/>
    <w:rsid w:val="008305F4"/>
    <w:rsid w:val="00832647"/>
    <w:rsid w:val="008347EB"/>
    <w:rsid w:val="00834E64"/>
    <w:rsid w:val="008350B0"/>
    <w:rsid w:val="00836843"/>
    <w:rsid w:val="00840657"/>
    <w:rsid w:val="00840A4C"/>
    <w:rsid w:val="00840E2E"/>
    <w:rsid w:val="00843D92"/>
    <w:rsid w:val="00844166"/>
    <w:rsid w:val="0084448C"/>
    <w:rsid w:val="008523B8"/>
    <w:rsid w:val="008527B9"/>
    <w:rsid w:val="00852ADA"/>
    <w:rsid w:val="0085553E"/>
    <w:rsid w:val="00855D3B"/>
    <w:rsid w:val="00861128"/>
    <w:rsid w:val="008617C2"/>
    <w:rsid w:val="0086282A"/>
    <w:rsid w:val="00862E04"/>
    <w:rsid w:val="008654ED"/>
    <w:rsid w:val="00870EB2"/>
    <w:rsid w:val="008715B0"/>
    <w:rsid w:val="00872EBD"/>
    <w:rsid w:val="0087331D"/>
    <w:rsid w:val="00877270"/>
    <w:rsid w:val="00881A16"/>
    <w:rsid w:val="00881C49"/>
    <w:rsid w:val="00882EA9"/>
    <w:rsid w:val="00885502"/>
    <w:rsid w:val="00885851"/>
    <w:rsid w:val="00885B4E"/>
    <w:rsid w:val="0089125A"/>
    <w:rsid w:val="00891D2C"/>
    <w:rsid w:val="0089482B"/>
    <w:rsid w:val="00894E73"/>
    <w:rsid w:val="008A161A"/>
    <w:rsid w:val="008A186D"/>
    <w:rsid w:val="008A3205"/>
    <w:rsid w:val="008A5AD6"/>
    <w:rsid w:val="008A5F3B"/>
    <w:rsid w:val="008A62F7"/>
    <w:rsid w:val="008A691D"/>
    <w:rsid w:val="008A7BB4"/>
    <w:rsid w:val="008A7C67"/>
    <w:rsid w:val="008B0622"/>
    <w:rsid w:val="008B0BB3"/>
    <w:rsid w:val="008B211F"/>
    <w:rsid w:val="008B21A7"/>
    <w:rsid w:val="008B22E8"/>
    <w:rsid w:val="008B4D1B"/>
    <w:rsid w:val="008B5785"/>
    <w:rsid w:val="008B625A"/>
    <w:rsid w:val="008B6D17"/>
    <w:rsid w:val="008B7CCA"/>
    <w:rsid w:val="008C1061"/>
    <w:rsid w:val="008C16B6"/>
    <w:rsid w:val="008C29FC"/>
    <w:rsid w:val="008C2AC3"/>
    <w:rsid w:val="008C3EA3"/>
    <w:rsid w:val="008C4694"/>
    <w:rsid w:val="008C4C32"/>
    <w:rsid w:val="008C5B47"/>
    <w:rsid w:val="008C6F85"/>
    <w:rsid w:val="008C746B"/>
    <w:rsid w:val="008C7DC7"/>
    <w:rsid w:val="008D09DD"/>
    <w:rsid w:val="008D2114"/>
    <w:rsid w:val="008D226A"/>
    <w:rsid w:val="008D28B9"/>
    <w:rsid w:val="008D31EC"/>
    <w:rsid w:val="008D4350"/>
    <w:rsid w:val="008D533E"/>
    <w:rsid w:val="008D768C"/>
    <w:rsid w:val="008D7D1E"/>
    <w:rsid w:val="008E0E8A"/>
    <w:rsid w:val="008E5454"/>
    <w:rsid w:val="008E5D32"/>
    <w:rsid w:val="008E6EFF"/>
    <w:rsid w:val="008F018E"/>
    <w:rsid w:val="008F14FB"/>
    <w:rsid w:val="008F22A0"/>
    <w:rsid w:val="008F2A01"/>
    <w:rsid w:val="008F2DD2"/>
    <w:rsid w:val="008F3144"/>
    <w:rsid w:val="008F3B87"/>
    <w:rsid w:val="008F4DF7"/>
    <w:rsid w:val="008F672A"/>
    <w:rsid w:val="00900CBB"/>
    <w:rsid w:val="009032EC"/>
    <w:rsid w:val="00903555"/>
    <w:rsid w:val="00907AED"/>
    <w:rsid w:val="00912E67"/>
    <w:rsid w:val="0091389E"/>
    <w:rsid w:val="00913962"/>
    <w:rsid w:val="009149BD"/>
    <w:rsid w:val="00915FE0"/>
    <w:rsid w:val="00916253"/>
    <w:rsid w:val="009167C9"/>
    <w:rsid w:val="009169C2"/>
    <w:rsid w:val="0092174A"/>
    <w:rsid w:val="0092625A"/>
    <w:rsid w:val="00926CE6"/>
    <w:rsid w:val="00927889"/>
    <w:rsid w:val="00932074"/>
    <w:rsid w:val="00933109"/>
    <w:rsid w:val="00935102"/>
    <w:rsid w:val="00935AB9"/>
    <w:rsid w:val="00935B59"/>
    <w:rsid w:val="009368A0"/>
    <w:rsid w:val="00937634"/>
    <w:rsid w:val="00937666"/>
    <w:rsid w:val="00940A40"/>
    <w:rsid w:val="00940F5A"/>
    <w:rsid w:val="00941ED1"/>
    <w:rsid w:val="00942000"/>
    <w:rsid w:val="009458AF"/>
    <w:rsid w:val="00945C0C"/>
    <w:rsid w:val="00952110"/>
    <w:rsid w:val="00954C37"/>
    <w:rsid w:val="00955521"/>
    <w:rsid w:val="00955C07"/>
    <w:rsid w:val="00955E61"/>
    <w:rsid w:val="00956B38"/>
    <w:rsid w:val="00960441"/>
    <w:rsid w:val="00960B29"/>
    <w:rsid w:val="0096144D"/>
    <w:rsid w:val="009638C4"/>
    <w:rsid w:val="00963920"/>
    <w:rsid w:val="00966436"/>
    <w:rsid w:val="00967827"/>
    <w:rsid w:val="00967CD9"/>
    <w:rsid w:val="00970166"/>
    <w:rsid w:val="009719DA"/>
    <w:rsid w:val="00971A85"/>
    <w:rsid w:val="00971C38"/>
    <w:rsid w:val="00972317"/>
    <w:rsid w:val="00974786"/>
    <w:rsid w:val="009769B9"/>
    <w:rsid w:val="009775F8"/>
    <w:rsid w:val="00977668"/>
    <w:rsid w:val="00981CA3"/>
    <w:rsid w:val="009854D3"/>
    <w:rsid w:val="00985F8E"/>
    <w:rsid w:val="009876DE"/>
    <w:rsid w:val="00990688"/>
    <w:rsid w:val="009933E0"/>
    <w:rsid w:val="00996CC2"/>
    <w:rsid w:val="009A044C"/>
    <w:rsid w:val="009A34D7"/>
    <w:rsid w:val="009A353C"/>
    <w:rsid w:val="009A36D8"/>
    <w:rsid w:val="009A3BC4"/>
    <w:rsid w:val="009A6DA2"/>
    <w:rsid w:val="009A6F64"/>
    <w:rsid w:val="009B18DA"/>
    <w:rsid w:val="009B24FE"/>
    <w:rsid w:val="009B3F67"/>
    <w:rsid w:val="009B5E9E"/>
    <w:rsid w:val="009B6DBE"/>
    <w:rsid w:val="009B7A15"/>
    <w:rsid w:val="009B7D27"/>
    <w:rsid w:val="009C1161"/>
    <w:rsid w:val="009C564B"/>
    <w:rsid w:val="009C5A6F"/>
    <w:rsid w:val="009D167F"/>
    <w:rsid w:val="009D1B1D"/>
    <w:rsid w:val="009D2B04"/>
    <w:rsid w:val="009D3025"/>
    <w:rsid w:val="009D4199"/>
    <w:rsid w:val="009D46D6"/>
    <w:rsid w:val="009D5324"/>
    <w:rsid w:val="009D70E5"/>
    <w:rsid w:val="009D75CE"/>
    <w:rsid w:val="009D7765"/>
    <w:rsid w:val="009E018F"/>
    <w:rsid w:val="009E07DD"/>
    <w:rsid w:val="009E088A"/>
    <w:rsid w:val="009E2937"/>
    <w:rsid w:val="009E38B5"/>
    <w:rsid w:val="009E6163"/>
    <w:rsid w:val="009E6A95"/>
    <w:rsid w:val="009E6E53"/>
    <w:rsid w:val="009F09B7"/>
    <w:rsid w:val="009F20A1"/>
    <w:rsid w:val="009F39D2"/>
    <w:rsid w:val="009F4444"/>
    <w:rsid w:val="00A00379"/>
    <w:rsid w:val="00A036B9"/>
    <w:rsid w:val="00A03B32"/>
    <w:rsid w:val="00A03DC0"/>
    <w:rsid w:val="00A0422C"/>
    <w:rsid w:val="00A044B2"/>
    <w:rsid w:val="00A06055"/>
    <w:rsid w:val="00A06628"/>
    <w:rsid w:val="00A07158"/>
    <w:rsid w:val="00A1064E"/>
    <w:rsid w:val="00A10C43"/>
    <w:rsid w:val="00A10F8B"/>
    <w:rsid w:val="00A1215E"/>
    <w:rsid w:val="00A12404"/>
    <w:rsid w:val="00A135F0"/>
    <w:rsid w:val="00A13C7B"/>
    <w:rsid w:val="00A13D52"/>
    <w:rsid w:val="00A13E67"/>
    <w:rsid w:val="00A1520C"/>
    <w:rsid w:val="00A155F4"/>
    <w:rsid w:val="00A15831"/>
    <w:rsid w:val="00A2017A"/>
    <w:rsid w:val="00A202E1"/>
    <w:rsid w:val="00A20CE0"/>
    <w:rsid w:val="00A21525"/>
    <w:rsid w:val="00A23E82"/>
    <w:rsid w:val="00A23E89"/>
    <w:rsid w:val="00A3057E"/>
    <w:rsid w:val="00A314D9"/>
    <w:rsid w:val="00A324BF"/>
    <w:rsid w:val="00A33E9C"/>
    <w:rsid w:val="00A34C0E"/>
    <w:rsid w:val="00A36322"/>
    <w:rsid w:val="00A377E4"/>
    <w:rsid w:val="00A408CD"/>
    <w:rsid w:val="00A41AE3"/>
    <w:rsid w:val="00A451CD"/>
    <w:rsid w:val="00A455F1"/>
    <w:rsid w:val="00A45E7E"/>
    <w:rsid w:val="00A460E3"/>
    <w:rsid w:val="00A46B94"/>
    <w:rsid w:val="00A47078"/>
    <w:rsid w:val="00A5060D"/>
    <w:rsid w:val="00A5185A"/>
    <w:rsid w:val="00A51CB4"/>
    <w:rsid w:val="00A52ABD"/>
    <w:rsid w:val="00A549E4"/>
    <w:rsid w:val="00A5508A"/>
    <w:rsid w:val="00A5528C"/>
    <w:rsid w:val="00A558BB"/>
    <w:rsid w:val="00A6008E"/>
    <w:rsid w:val="00A62A55"/>
    <w:rsid w:val="00A63F34"/>
    <w:rsid w:val="00A65773"/>
    <w:rsid w:val="00A660C6"/>
    <w:rsid w:val="00A66910"/>
    <w:rsid w:val="00A67860"/>
    <w:rsid w:val="00A67FB6"/>
    <w:rsid w:val="00A72D39"/>
    <w:rsid w:val="00A73CF8"/>
    <w:rsid w:val="00A748C9"/>
    <w:rsid w:val="00A753FB"/>
    <w:rsid w:val="00A75E02"/>
    <w:rsid w:val="00A764E1"/>
    <w:rsid w:val="00A76D73"/>
    <w:rsid w:val="00A80D2C"/>
    <w:rsid w:val="00A80DCA"/>
    <w:rsid w:val="00A82432"/>
    <w:rsid w:val="00A830A1"/>
    <w:rsid w:val="00A83DF4"/>
    <w:rsid w:val="00A83FB8"/>
    <w:rsid w:val="00A8520F"/>
    <w:rsid w:val="00A87C79"/>
    <w:rsid w:val="00A92715"/>
    <w:rsid w:val="00A92CBB"/>
    <w:rsid w:val="00A939E0"/>
    <w:rsid w:val="00A93BB5"/>
    <w:rsid w:val="00A94F7D"/>
    <w:rsid w:val="00A95527"/>
    <w:rsid w:val="00A972C3"/>
    <w:rsid w:val="00A97908"/>
    <w:rsid w:val="00A97D86"/>
    <w:rsid w:val="00AA218D"/>
    <w:rsid w:val="00AA289D"/>
    <w:rsid w:val="00AA2EE7"/>
    <w:rsid w:val="00AA3048"/>
    <w:rsid w:val="00AB06B9"/>
    <w:rsid w:val="00AB0FDB"/>
    <w:rsid w:val="00AB1A97"/>
    <w:rsid w:val="00AB1E01"/>
    <w:rsid w:val="00AB2E64"/>
    <w:rsid w:val="00AB33F5"/>
    <w:rsid w:val="00AB5DA6"/>
    <w:rsid w:val="00AB61F2"/>
    <w:rsid w:val="00AB649B"/>
    <w:rsid w:val="00AC032D"/>
    <w:rsid w:val="00AC0517"/>
    <w:rsid w:val="00AC20F8"/>
    <w:rsid w:val="00AC2A34"/>
    <w:rsid w:val="00AC5005"/>
    <w:rsid w:val="00AC6D1C"/>
    <w:rsid w:val="00AD1873"/>
    <w:rsid w:val="00AD19D2"/>
    <w:rsid w:val="00AD4AA6"/>
    <w:rsid w:val="00AD5675"/>
    <w:rsid w:val="00AD6574"/>
    <w:rsid w:val="00AD6737"/>
    <w:rsid w:val="00AD69AF"/>
    <w:rsid w:val="00AE0218"/>
    <w:rsid w:val="00AE207A"/>
    <w:rsid w:val="00AE330A"/>
    <w:rsid w:val="00AE3D95"/>
    <w:rsid w:val="00AE3E5C"/>
    <w:rsid w:val="00AE4F45"/>
    <w:rsid w:val="00AE7577"/>
    <w:rsid w:val="00AF25BC"/>
    <w:rsid w:val="00AF4B06"/>
    <w:rsid w:val="00AF6A83"/>
    <w:rsid w:val="00AF6F16"/>
    <w:rsid w:val="00AF738F"/>
    <w:rsid w:val="00B0045A"/>
    <w:rsid w:val="00B01820"/>
    <w:rsid w:val="00B02971"/>
    <w:rsid w:val="00B03D98"/>
    <w:rsid w:val="00B049E6"/>
    <w:rsid w:val="00B10099"/>
    <w:rsid w:val="00B10535"/>
    <w:rsid w:val="00B11C0A"/>
    <w:rsid w:val="00B12DDF"/>
    <w:rsid w:val="00B13940"/>
    <w:rsid w:val="00B15365"/>
    <w:rsid w:val="00B15AEF"/>
    <w:rsid w:val="00B15F6A"/>
    <w:rsid w:val="00B17A3B"/>
    <w:rsid w:val="00B21F62"/>
    <w:rsid w:val="00B22F4A"/>
    <w:rsid w:val="00B23CA5"/>
    <w:rsid w:val="00B2530F"/>
    <w:rsid w:val="00B26063"/>
    <w:rsid w:val="00B26D2C"/>
    <w:rsid w:val="00B274F4"/>
    <w:rsid w:val="00B275AA"/>
    <w:rsid w:val="00B31510"/>
    <w:rsid w:val="00B323A5"/>
    <w:rsid w:val="00B32CDB"/>
    <w:rsid w:val="00B33338"/>
    <w:rsid w:val="00B34B4C"/>
    <w:rsid w:val="00B37019"/>
    <w:rsid w:val="00B37640"/>
    <w:rsid w:val="00B37DB1"/>
    <w:rsid w:val="00B400DA"/>
    <w:rsid w:val="00B40967"/>
    <w:rsid w:val="00B43911"/>
    <w:rsid w:val="00B445AC"/>
    <w:rsid w:val="00B44D9B"/>
    <w:rsid w:val="00B4683A"/>
    <w:rsid w:val="00B46FFE"/>
    <w:rsid w:val="00B471FC"/>
    <w:rsid w:val="00B47B94"/>
    <w:rsid w:val="00B52936"/>
    <w:rsid w:val="00B52CD5"/>
    <w:rsid w:val="00B52E79"/>
    <w:rsid w:val="00B53A50"/>
    <w:rsid w:val="00B53B86"/>
    <w:rsid w:val="00B54012"/>
    <w:rsid w:val="00B54369"/>
    <w:rsid w:val="00B558A5"/>
    <w:rsid w:val="00B55A00"/>
    <w:rsid w:val="00B57BB4"/>
    <w:rsid w:val="00B60190"/>
    <w:rsid w:val="00B61A28"/>
    <w:rsid w:val="00B64D0D"/>
    <w:rsid w:val="00B66342"/>
    <w:rsid w:val="00B67D3F"/>
    <w:rsid w:val="00B72316"/>
    <w:rsid w:val="00B72DBF"/>
    <w:rsid w:val="00B74404"/>
    <w:rsid w:val="00B751B2"/>
    <w:rsid w:val="00B76FF5"/>
    <w:rsid w:val="00B770E3"/>
    <w:rsid w:val="00B77C0C"/>
    <w:rsid w:val="00B805D4"/>
    <w:rsid w:val="00B810A6"/>
    <w:rsid w:val="00B81B6E"/>
    <w:rsid w:val="00B83A84"/>
    <w:rsid w:val="00B8502D"/>
    <w:rsid w:val="00B85533"/>
    <w:rsid w:val="00B91374"/>
    <w:rsid w:val="00B9183F"/>
    <w:rsid w:val="00B91AD2"/>
    <w:rsid w:val="00B921A4"/>
    <w:rsid w:val="00B92440"/>
    <w:rsid w:val="00B92BF0"/>
    <w:rsid w:val="00B92F7B"/>
    <w:rsid w:val="00B9376B"/>
    <w:rsid w:val="00B937EE"/>
    <w:rsid w:val="00B969B8"/>
    <w:rsid w:val="00B96B73"/>
    <w:rsid w:val="00B96C99"/>
    <w:rsid w:val="00B96E8D"/>
    <w:rsid w:val="00B979FF"/>
    <w:rsid w:val="00BA006E"/>
    <w:rsid w:val="00BA022C"/>
    <w:rsid w:val="00BA0A9F"/>
    <w:rsid w:val="00BA1D2C"/>
    <w:rsid w:val="00BA372E"/>
    <w:rsid w:val="00BA70E2"/>
    <w:rsid w:val="00BB0783"/>
    <w:rsid w:val="00BB0C7D"/>
    <w:rsid w:val="00BB0DB5"/>
    <w:rsid w:val="00BB137B"/>
    <w:rsid w:val="00BB2470"/>
    <w:rsid w:val="00BB6807"/>
    <w:rsid w:val="00BB6E42"/>
    <w:rsid w:val="00BB7126"/>
    <w:rsid w:val="00BC0475"/>
    <w:rsid w:val="00BC1CD5"/>
    <w:rsid w:val="00BC1FC5"/>
    <w:rsid w:val="00BC326C"/>
    <w:rsid w:val="00BC36A0"/>
    <w:rsid w:val="00BC3B01"/>
    <w:rsid w:val="00BC3EA4"/>
    <w:rsid w:val="00BC464A"/>
    <w:rsid w:val="00BC59DF"/>
    <w:rsid w:val="00BC638F"/>
    <w:rsid w:val="00BC6C39"/>
    <w:rsid w:val="00BC7A56"/>
    <w:rsid w:val="00BD00F3"/>
    <w:rsid w:val="00BD17A3"/>
    <w:rsid w:val="00BD20FE"/>
    <w:rsid w:val="00BD238D"/>
    <w:rsid w:val="00BD2958"/>
    <w:rsid w:val="00BD3AB4"/>
    <w:rsid w:val="00BD42D1"/>
    <w:rsid w:val="00BD69A7"/>
    <w:rsid w:val="00BE0B16"/>
    <w:rsid w:val="00BE12EF"/>
    <w:rsid w:val="00BE66D2"/>
    <w:rsid w:val="00BE73E2"/>
    <w:rsid w:val="00BE773C"/>
    <w:rsid w:val="00BF021C"/>
    <w:rsid w:val="00BF05AD"/>
    <w:rsid w:val="00BF127C"/>
    <w:rsid w:val="00BF3D32"/>
    <w:rsid w:val="00BF4197"/>
    <w:rsid w:val="00BF445B"/>
    <w:rsid w:val="00BF52CB"/>
    <w:rsid w:val="00BF5E7D"/>
    <w:rsid w:val="00BF6940"/>
    <w:rsid w:val="00BF7034"/>
    <w:rsid w:val="00BF7A08"/>
    <w:rsid w:val="00C024DF"/>
    <w:rsid w:val="00C02B41"/>
    <w:rsid w:val="00C042F6"/>
    <w:rsid w:val="00C0525D"/>
    <w:rsid w:val="00C056BC"/>
    <w:rsid w:val="00C06769"/>
    <w:rsid w:val="00C06896"/>
    <w:rsid w:val="00C071CD"/>
    <w:rsid w:val="00C0720A"/>
    <w:rsid w:val="00C13354"/>
    <w:rsid w:val="00C134DA"/>
    <w:rsid w:val="00C13F68"/>
    <w:rsid w:val="00C1527C"/>
    <w:rsid w:val="00C15497"/>
    <w:rsid w:val="00C20BE0"/>
    <w:rsid w:val="00C25ED8"/>
    <w:rsid w:val="00C26826"/>
    <w:rsid w:val="00C32D1A"/>
    <w:rsid w:val="00C33AA6"/>
    <w:rsid w:val="00C348E8"/>
    <w:rsid w:val="00C34D31"/>
    <w:rsid w:val="00C353C9"/>
    <w:rsid w:val="00C361E8"/>
    <w:rsid w:val="00C3647B"/>
    <w:rsid w:val="00C36F36"/>
    <w:rsid w:val="00C37394"/>
    <w:rsid w:val="00C40007"/>
    <w:rsid w:val="00C40DA1"/>
    <w:rsid w:val="00C41EC4"/>
    <w:rsid w:val="00C429ED"/>
    <w:rsid w:val="00C43C0E"/>
    <w:rsid w:val="00C444AE"/>
    <w:rsid w:val="00C44C70"/>
    <w:rsid w:val="00C46A85"/>
    <w:rsid w:val="00C47842"/>
    <w:rsid w:val="00C506B1"/>
    <w:rsid w:val="00C5285C"/>
    <w:rsid w:val="00C53CD4"/>
    <w:rsid w:val="00C55675"/>
    <w:rsid w:val="00C55EE1"/>
    <w:rsid w:val="00C56042"/>
    <w:rsid w:val="00C57489"/>
    <w:rsid w:val="00C57605"/>
    <w:rsid w:val="00C6026C"/>
    <w:rsid w:val="00C62DC9"/>
    <w:rsid w:val="00C63E2D"/>
    <w:rsid w:val="00C63EA9"/>
    <w:rsid w:val="00C64C39"/>
    <w:rsid w:val="00C712E5"/>
    <w:rsid w:val="00C72D23"/>
    <w:rsid w:val="00C73262"/>
    <w:rsid w:val="00C734E9"/>
    <w:rsid w:val="00C7351F"/>
    <w:rsid w:val="00C747B9"/>
    <w:rsid w:val="00C74895"/>
    <w:rsid w:val="00C7504A"/>
    <w:rsid w:val="00C76233"/>
    <w:rsid w:val="00C76694"/>
    <w:rsid w:val="00C7710D"/>
    <w:rsid w:val="00C77888"/>
    <w:rsid w:val="00C80E69"/>
    <w:rsid w:val="00C83FAB"/>
    <w:rsid w:val="00C85D8D"/>
    <w:rsid w:val="00C87793"/>
    <w:rsid w:val="00C87BE1"/>
    <w:rsid w:val="00C9076F"/>
    <w:rsid w:val="00C91D99"/>
    <w:rsid w:val="00C91E62"/>
    <w:rsid w:val="00C921FE"/>
    <w:rsid w:val="00C925F0"/>
    <w:rsid w:val="00C92C1A"/>
    <w:rsid w:val="00C93911"/>
    <w:rsid w:val="00C96E95"/>
    <w:rsid w:val="00CA0340"/>
    <w:rsid w:val="00CA0D54"/>
    <w:rsid w:val="00CA36C9"/>
    <w:rsid w:val="00CA4DE1"/>
    <w:rsid w:val="00CA5ACB"/>
    <w:rsid w:val="00CA6597"/>
    <w:rsid w:val="00CA6837"/>
    <w:rsid w:val="00CA6F64"/>
    <w:rsid w:val="00CA7D1D"/>
    <w:rsid w:val="00CB1B59"/>
    <w:rsid w:val="00CB4B15"/>
    <w:rsid w:val="00CB62DD"/>
    <w:rsid w:val="00CB7718"/>
    <w:rsid w:val="00CB7ADB"/>
    <w:rsid w:val="00CB7F10"/>
    <w:rsid w:val="00CC02F9"/>
    <w:rsid w:val="00CC0624"/>
    <w:rsid w:val="00CC12DB"/>
    <w:rsid w:val="00CC381A"/>
    <w:rsid w:val="00CC3E23"/>
    <w:rsid w:val="00CC42D5"/>
    <w:rsid w:val="00CC44E3"/>
    <w:rsid w:val="00CC4BD1"/>
    <w:rsid w:val="00CC63F0"/>
    <w:rsid w:val="00CC745F"/>
    <w:rsid w:val="00CD0588"/>
    <w:rsid w:val="00CD2D6A"/>
    <w:rsid w:val="00CD2ECD"/>
    <w:rsid w:val="00CD7354"/>
    <w:rsid w:val="00CD7A46"/>
    <w:rsid w:val="00CE1566"/>
    <w:rsid w:val="00CE41F5"/>
    <w:rsid w:val="00CE6DAB"/>
    <w:rsid w:val="00CE6FAA"/>
    <w:rsid w:val="00CE7167"/>
    <w:rsid w:val="00CE7C7C"/>
    <w:rsid w:val="00CF060D"/>
    <w:rsid w:val="00CF1198"/>
    <w:rsid w:val="00CF2389"/>
    <w:rsid w:val="00CF3EB0"/>
    <w:rsid w:val="00CF6764"/>
    <w:rsid w:val="00CF7168"/>
    <w:rsid w:val="00D005D6"/>
    <w:rsid w:val="00D02083"/>
    <w:rsid w:val="00D023B9"/>
    <w:rsid w:val="00D06671"/>
    <w:rsid w:val="00D10420"/>
    <w:rsid w:val="00D139C9"/>
    <w:rsid w:val="00D150EB"/>
    <w:rsid w:val="00D159D7"/>
    <w:rsid w:val="00D16A88"/>
    <w:rsid w:val="00D16F9A"/>
    <w:rsid w:val="00D21502"/>
    <w:rsid w:val="00D24854"/>
    <w:rsid w:val="00D25019"/>
    <w:rsid w:val="00D27D3A"/>
    <w:rsid w:val="00D300AC"/>
    <w:rsid w:val="00D3028C"/>
    <w:rsid w:val="00D3041A"/>
    <w:rsid w:val="00D31019"/>
    <w:rsid w:val="00D321D8"/>
    <w:rsid w:val="00D321EF"/>
    <w:rsid w:val="00D32287"/>
    <w:rsid w:val="00D34C22"/>
    <w:rsid w:val="00D35395"/>
    <w:rsid w:val="00D36F85"/>
    <w:rsid w:val="00D36FD7"/>
    <w:rsid w:val="00D37609"/>
    <w:rsid w:val="00D412F8"/>
    <w:rsid w:val="00D413BA"/>
    <w:rsid w:val="00D446BE"/>
    <w:rsid w:val="00D448E2"/>
    <w:rsid w:val="00D44EB5"/>
    <w:rsid w:val="00D44EDF"/>
    <w:rsid w:val="00D458EF"/>
    <w:rsid w:val="00D46EAC"/>
    <w:rsid w:val="00D4794E"/>
    <w:rsid w:val="00D506D4"/>
    <w:rsid w:val="00D52030"/>
    <w:rsid w:val="00D53129"/>
    <w:rsid w:val="00D538F3"/>
    <w:rsid w:val="00D53AC4"/>
    <w:rsid w:val="00D543CF"/>
    <w:rsid w:val="00D5790B"/>
    <w:rsid w:val="00D604ED"/>
    <w:rsid w:val="00D61423"/>
    <w:rsid w:val="00D61834"/>
    <w:rsid w:val="00D62725"/>
    <w:rsid w:val="00D634CB"/>
    <w:rsid w:val="00D64415"/>
    <w:rsid w:val="00D64658"/>
    <w:rsid w:val="00D64728"/>
    <w:rsid w:val="00D64DAE"/>
    <w:rsid w:val="00D65138"/>
    <w:rsid w:val="00D66478"/>
    <w:rsid w:val="00D7054F"/>
    <w:rsid w:val="00D7070C"/>
    <w:rsid w:val="00D71CDF"/>
    <w:rsid w:val="00D74521"/>
    <w:rsid w:val="00D7491F"/>
    <w:rsid w:val="00D754DC"/>
    <w:rsid w:val="00D7575B"/>
    <w:rsid w:val="00D77418"/>
    <w:rsid w:val="00D83E07"/>
    <w:rsid w:val="00D84457"/>
    <w:rsid w:val="00D85193"/>
    <w:rsid w:val="00D87343"/>
    <w:rsid w:val="00D873A3"/>
    <w:rsid w:val="00D9028A"/>
    <w:rsid w:val="00D9035B"/>
    <w:rsid w:val="00D9070E"/>
    <w:rsid w:val="00D921F3"/>
    <w:rsid w:val="00D924C2"/>
    <w:rsid w:val="00D92ED7"/>
    <w:rsid w:val="00D94B10"/>
    <w:rsid w:val="00D95674"/>
    <w:rsid w:val="00D96624"/>
    <w:rsid w:val="00D97298"/>
    <w:rsid w:val="00DA0D8A"/>
    <w:rsid w:val="00DA256C"/>
    <w:rsid w:val="00DA3C03"/>
    <w:rsid w:val="00DA575C"/>
    <w:rsid w:val="00DA6D8D"/>
    <w:rsid w:val="00DB01DF"/>
    <w:rsid w:val="00DB1E9E"/>
    <w:rsid w:val="00DB3BBA"/>
    <w:rsid w:val="00DB3C55"/>
    <w:rsid w:val="00DB47AF"/>
    <w:rsid w:val="00DB7384"/>
    <w:rsid w:val="00DC1343"/>
    <w:rsid w:val="00DC15A5"/>
    <w:rsid w:val="00DC243F"/>
    <w:rsid w:val="00DC6C35"/>
    <w:rsid w:val="00DC6E57"/>
    <w:rsid w:val="00DC7BBA"/>
    <w:rsid w:val="00DC7BF5"/>
    <w:rsid w:val="00DD0070"/>
    <w:rsid w:val="00DD10B6"/>
    <w:rsid w:val="00DD1EAF"/>
    <w:rsid w:val="00DD3E78"/>
    <w:rsid w:val="00DD4286"/>
    <w:rsid w:val="00DD5139"/>
    <w:rsid w:val="00DD5494"/>
    <w:rsid w:val="00DE0008"/>
    <w:rsid w:val="00DE07E6"/>
    <w:rsid w:val="00DE1332"/>
    <w:rsid w:val="00DE202E"/>
    <w:rsid w:val="00DE20FC"/>
    <w:rsid w:val="00DE40CB"/>
    <w:rsid w:val="00DE62F5"/>
    <w:rsid w:val="00DF048F"/>
    <w:rsid w:val="00DF1910"/>
    <w:rsid w:val="00DF1B13"/>
    <w:rsid w:val="00DF1E36"/>
    <w:rsid w:val="00DF1ECE"/>
    <w:rsid w:val="00DF2EDD"/>
    <w:rsid w:val="00DF4904"/>
    <w:rsid w:val="00DF4E43"/>
    <w:rsid w:val="00DF773A"/>
    <w:rsid w:val="00E0004E"/>
    <w:rsid w:val="00E003E2"/>
    <w:rsid w:val="00E016CC"/>
    <w:rsid w:val="00E018D2"/>
    <w:rsid w:val="00E020B5"/>
    <w:rsid w:val="00E02757"/>
    <w:rsid w:val="00E03214"/>
    <w:rsid w:val="00E04601"/>
    <w:rsid w:val="00E04913"/>
    <w:rsid w:val="00E05328"/>
    <w:rsid w:val="00E06115"/>
    <w:rsid w:val="00E06A5A"/>
    <w:rsid w:val="00E06B16"/>
    <w:rsid w:val="00E1001E"/>
    <w:rsid w:val="00E10892"/>
    <w:rsid w:val="00E10FF6"/>
    <w:rsid w:val="00E1100F"/>
    <w:rsid w:val="00E129FC"/>
    <w:rsid w:val="00E12A48"/>
    <w:rsid w:val="00E12F6C"/>
    <w:rsid w:val="00E1373D"/>
    <w:rsid w:val="00E140D6"/>
    <w:rsid w:val="00E20814"/>
    <w:rsid w:val="00E20B41"/>
    <w:rsid w:val="00E21328"/>
    <w:rsid w:val="00E21B16"/>
    <w:rsid w:val="00E2262E"/>
    <w:rsid w:val="00E2282F"/>
    <w:rsid w:val="00E22CCD"/>
    <w:rsid w:val="00E24E7F"/>
    <w:rsid w:val="00E305C4"/>
    <w:rsid w:val="00E31035"/>
    <w:rsid w:val="00E31AE6"/>
    <w:rsid w:val="00E3272A"/>
    <w:rsid w:val="00E35590"/>
    <w:rsid w:val="00E40AFA"/>
    <w:rsid w:val="00E423EC"/>
    <w:rsid w:val="00E424F2"/>
    <w:rsid w:val="00E42681"/>
    <w:rsid w:val="00E42A22"/>
    <w:rsid w:val="00E43AFB"/>
    <w:rsid w:val="00E43BFF"/>
    <w:rsid w:val="00E45126"/>
    <w:rsid w:val="00E45E7F"/>
    <w:rsid w:val="00E47892"/>
    <w:rsid w:val="00E47D56"/>
    <w:rsid w:val="00E50807"/>
    <w:rsid w:val="00E51359"/>
    <w:rsid w:val="00E52017"/>
    <w:rsid w:val="00E52719"/>
    <w:rsid w:val="00E53600"/>
    <w:rsid w:val="00E545BA"/>
    <w:rsid w:val="00E54E73"/>
    <w:rsid w:val="00E56FF6"/>
    <w:rsid w:val="00E57C3E"/>
    <w:rsid w:val="00E57E9C"/>
    <w:rsid w:val="00E60449"/>
    <w:rsid w:val="00E6174C"/>
    <w:rsid w:val="00E61FE9"/>
    <w:rsid w:val="00E63260"/>
    <w:rsid w:val="00E63A5A"/>
    <w:rsid w:val="00E63C3B"/>
    <w:rsid w:val="00E6467C"/>
    <w:rsid w:val="00E660A6"/>
    <w:rsid w:val="00E70E72"/>
    <w:rsid w:val="00E72AE1"/>
    <w:rsid w:val="00E72F07"/>
    <w:rsid w:val="00E73458"/>
    <w:rsid w:val="00E753C8"/>
    <w:rsid w:val="00E75BEC"/>
    <w:rsid w:val="00E76D67"/>
    <w:rsid w:val="00E77330"/>
    <w:rsid w:val="00E8064D"/>
    <w:rsid w:val="00E81D73"/>
    <w:rsid w:val="00E8438D"/>
    <w:rsid w:val="00E874B3"/>
    <w:rsid w:val="00E91663"/>
    <w:rsid w:val="00E9324D"/>
    <w:rsid w:val="00E93D1F"/>
    <w:rsid w:val="00E94662"/>
    <w:rsid w:val="00E95E3B"/>
    <w:rsid w:val="00E963AF"/>
    <w:rsid w:val="00E96708"/>
    <w:rsid w:val="00E97248"/>
    <w:rsid w:val="00E9794B"/>
    <w:rsid w:val="00EA31DD"/>
    <w:rsid w:val="00EA3236"/>
    <w:rsid w:val="00EA4760"/>
    <w:rsid w:val="00EA49E5"/>
    <w:rsid w:val="00EA5ABC"/>
    <w:rsid w:val="00EA5BFF"/>
    <w:rsid w:val="00EB011F"/>
    <w:rsid w:val="00EB1CA5"/>
    <w:rsid w:val="00EB308B"/>
    <w:rsid w:val="00EB4C0C"/>
    <w:rsid w:val="00EB4F1E"/>
    <w:rsid w:val="00EB6306"/>
    <w:rsid w:val="00EB67C4"/>
    <w:rsid w:val="00EC0166"/>
    <w:rsid w:val="00EC071A"/>
    <w:rsid w:val="00EC2079"/>
    <w:rsid w:val="00EC22C7"/>
    <w:rsid w:val="00EC2632"/>
    <w:rsid w:val="00EC2C55"/>
    <w:rsid w:val="00EC364D"/>
    <w:rsid w:val="00EC369D"/>
    <w:rsid w:val="00EC3FFF"/>
    <w:rsid w:val="00EC4129"/>
    <w:rsid w:val="00EC414A"/>
    <w:rsid w:val="00EC605A"/>
    <w:rsid w:val="00EC6395"/>
    <w:rsid w:val="00ED1489"/>
    <w:rsid w:val="00ED24FD"/>
    <w:rsid w:val="00ED2B0B"/>
    <w:rsid w:val="00ED2BE1"/>
    <w:rsid w:val="00ED40B3"/>
    <w:rsid w:val="00ED4BDD"/>
    <w:rsid w:val="00ED4D76"/>
    <w:rsid w:val="00ED4F9D"/>
    <w:rsid w:val="00ED6EAC"/>
    <w:rsid w:val="00ED7B72"/>
    <w:rsid w:val="00EE0941"/>
    <w:rsid w:val="00EE203D"/>
    <w:rsid w:val="00EE2D80"/>
    <w:rsid w:val="00EE3461"/>
    <w:rsid w:val="00EE400C"/>
    <w:rsid w:val="00EE4347"/>
    <w:rsid w:val="00EE44BD"/>
    <w:rsid w:val="00EE50FB"/>
    <w:rsid w:val="00EE643E"/>
    <w:rsid w:val="00EF066B"/>
    <w:rsid w:val="00EF0B82"/>
    <w:rsid w:val="00EF19DD"/>
    <w:rsid w:val="00EF1CAF"/>
    <w:rsid w:val="00EF2491"/>
    <w:rsid w:val="00EF2EED"/>
    <w:rsid w:val="00EF37E2"/>
    <w:rsid w:val="00EF4A5D"/>
    <w:rsid w:val="00EF69C5"/>
    <w:rsid w:val="00EF74E5"/>
    <w:rsid w:val="00F01310"/>
    <w:rsid w:val="00F017D5"/>
    <w:rsid w:val="00F01ED5"/>
    <w:rsid w:val="00F02887"/>
    <w:rsid w:val="00F02D3F"/>
    <w:rsid w:val="00F03402"/>
    <w:rsid w:val="00F03455"/>
    <w:rsid w:val="00F04307"/>
    <w:rsid w:val="00F04C0D"/>
    <w:rsid w:val="00F06046"/>
    <w:rsid w:val="00F105CE"/>
    <w:rsid w:val="00F10A2E"/>
    <w:rsid w:val="00F10AD3"/>
    <w:rsid w:val="00F110D6"/>
    <w:rsid w:val="00F11F9F"/>
    <w:rsid w:val="00F13385"/>
    <w:rsid w:val="00F139E3"/>
    <w:rsid w:val="00F13D8D"/>
    <w:rsid w:val="00F146C3"/>
    <w:rsid w:val="00F148B4"/>
    <w:rsid w:val="00F15662"/>
    <w:rsid w:val="00F156D7"/>
    <w:rsid w:val="00F16D52"/>
    <w:rsid w:val="00F206E6"/>
    <w:rsid w:val="00F21294"/>
    <w:rsid w:val="00F22252"/>
    <w:rsid w:val="00F2392E"/>
    <w:rsid w:val="00F24795"/>
    <w:rsid w:val="00F34D12"/>
    <w:rsid w:val="00F34E6D"/>
    <w:rsid w:val="00F3669D"/>
    <w:rsid w:val="00F40197"/>
    <w:rsid w:val="00F4033C"/>
    <w:rsid w:val="00F40936"/>
    <w:rsid w:val="00F41160"/>
    <w:rsid w:val="00F411EF"/>
    <w:rsid w:val="00F41F34"/>
    <w:rsid w:val="00F43922"/>
    <w:rsid w:val="00F43AE3"/>
    <w:rsid w:val="00F4517E"/>
    <w:rsid w:val="00F46505"/>
    <w:rsid w:val="00F4666B"/>
    <w:rsid w:val="00F478E5"/>
    <w:rsid w:val="00F5008C"/>
    <w:rsid w:val="00F50943"/>
    <w:rsid w:val="00F52290"/>
    <w:rsid w:val="00F5322B"/>
    <w:rsid w:val="00F540F4"/>
    <w:rsid w:val="00F56100"/>
    <w:rsid w:val="00F561A3"/>
    <w:rsid w:val="00F565E9"/>
    <w:rsid w:val="00F56DF1"/>
    <w:rsid w:val="00F60659"/>
    <w:rsid w:val="00F61C66"/>
    <w:rsid w:val="00F62354"/>
    <w:rsid w:val="00F6448B"/>
    <w:rsid w:val="00F64C84"/>
    <w:rsid w:val="00F6555C"/>
    <w:rsid w:val="00F66800"/>
    <w:rsid w:val="00F674C6"/>
    <w:rsid w:val="00F7005E"/>
    <w:rsid w:val="00F72D25"/>
    <w:rsid w:val="00F73D82"/>
    <w:rsid w:val="00F747CC"/>
    <w:rsid w:val="00F74CA8"/>
    <w:rsid w:val="00F751E0"/>
    <w:rsid w:val="00F751E8"/>
    <w:rsid w:val="00F7786A"/>
    <w:rsid w:val="00F8249C"/>
    <w:rsid w:val="00F8366C"/>
    <w:rsid w:val="00F844FF"/>
    <w:rsid w:val="00F87FA2"/>
    <w:rsid w:val="00F9012E"/>
    <w:rsid w:val="00F90545"/>
    <w:rsid w:val="00F905EB"/>
    <w:rsid w:val="00F919AF"/>
    <w:rsid w:val="00F922A0"/>
    <w:rsid w:val="00F92C05"/>
    <w:rsid w:val="00F932E1"/>
    <w:rsid w:val="00F933EB"/>
    <w:rsid w:val="00F95420"/>
    <w:rsid w:val="00F966EA"/>
    <w:rsid w:val="00F96A77"/>
    <w:rsid w:val="00F971AD"/>
    <w:rsid w:val="00F978AE"/>
    <w:rsid w:val="00FA0237"/>
    <w:rsid w:val="00FA0796"/>
    <w:rsid w:val="00FA0DEA"/>
    <w:rsid w:val="00FA0F91"/>
    <w:rsid w:val="00FA1018"/>
    <w:rsid w:val="00FA17B3"/>
    <w:rsid w:val="00FA1AA7"/>
    <w:rsid w:val="00FA2104"/>
    <w:rsid w:val="00FA2405"/>
    <w:rsid w:val="00FA4DFD"/>
    <w:rsid w:val="00FA52A8"/>
    <w:rsid w:val="00FA55CA"/>
    <w:rsid w:val="00FA5A26"/>
    <w:rsid w:val="00FA5E4A"/>
    <w:rsid w:val="00FA6802"/>
    <w:rsid w:val="00FA6E90"/>
    <w:rsid w:val="00FA79B1"/>
    <w:rsid w:val="00FB09BD"/>
    <w:rsid w:val="00FB0EB9"/>
    <w:rsid w:val="00FB2B4A"/>
    <w:rsid w:val="00FB2BA9"/>
    <w:rsid w:val="00FB6843"/>
    <w:rsid w:val="00FB7CB8"/>
    <w:rsid w:val="00FC0B0B"/>
    <w:rsid w:val="00FC0D16"/>
    <w:rsid w:val="00FC32CF"/>
    <w:rsid w:val="00FC32F1"/>
    <w:rsid w:val="00FC36D6"/>
    <w:rsid w:val="00FC4120"/>
    <w:rsid w:val="00FC5D31"/>
    <w:rsid w:val="00FC5FBE"/>
    <w:rsid w:val="00FC7BC9"/>
    <w:rsid w:val="00FD09BF"/>
    <w:rsid w:val="00FD1E9A"/>
    <w:rsid w:val="00FD2481"/>
    <w:rsid w:val="00FD397A"/>
    <w:rsid w:val="00FD437B"/>
    <w:rsid w:val="00FD4AD8"/>
    <w:rsid w:val="00FD4C1C"/>
    <w:rsid w:val="00FD546E"/>
    <w:rsid w:val="00FE10F0"/>
    <w:rsid w:val="00FE6998"/>
    <w:rsid w:val="00FF0248"/>
    <w:rsid w:val="00FF0FC2"/>
    <w:rsid w:val="00FF2B6C"/>
    <w:rsid w:val="00FF481B"/>
    <w:rsid w:val="00FF482C"/>
    <w:rsid w:val="00FF492A"/>
    <w:rsid w:val="00FF6127"/>
    <w:rsid w:val="00FF6E61"/>
    <w:rsid w:val="00FF7F7B"/>
    <w:rsid w:val="18AF534A"/>
    <w:rsid w:val="39B07ACD"/>
    <w:rsid w:val="504C19D7"/>
    <w:rsid w:val="550507F0"/>
    <w:rsid w:val="62EC23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243"/>
    <w:pPr>
      <w:widowControl w:val="0"/>
      <w:jc w:val="both"/>
    </w:pPr>
    <w:rPr>
      <w:rFonts w:ascii="Times New Roman" w:hAnsi="Times New Roman"/>
      <w:kern w:val="2"/>
      <w:sz w:val="21"/>
      <w:szCs w:val="24"/>
    </w:rPr>
  </w:style>
  <w:style w:type="paragraph" w:styleId="1">
    <w:name w:val="heading 1"/>
    <w:basedOn w:val="a"/>
    <w:next w:val="a"/>
    <w:link w:val="1Char"/>
    <w:qFormat/>
    <w:rsid w:val="0060524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05243"/>
    <w:rPr>
      <w:b/>
      <w:bCs/>
    </w:rPr>
  </w:style>
  <w:style w:type="paragraph" w:styleId="a4">
    <w:name w:val="annotation text"/>
    <w:basedOn w:val="a"/>
    <w:link w:val="Char0"/>
    <w:uiPriority w:val="99"/>
    <w:semiHidden/>
    <w:unhideWhenUsed/>
    <w:qFormat/>
    <w:rsid w:val="00605243"/>
    <w:pPr>
      <w:jc w:val="left"/>
    </w:pPr>
  </w:style>
  <w:style w:type="paragraph" w:styleId="a5">
    <w:name w:val="Balloon Text"/>
    <w:basedOn w:val="a"/>
    <w:link w:val="Char1"/>
    <w:uiPriority w:val="99"/>
    <w:semiHidden/>
    <w:unhideWhenUsed/>
    <w:qFormat/>
    <w:rsid w:val="00605243"/>
    <w:rPr>
      <w:sz w:val="18"/>
      <w:szCs w:val="18"/>
    </w:rPr>
  </w:style>
  <w:style w:type="paragraph" w:styleId="a6">
    <w:name w:val="footer"/>
    <w:basedOn w:val="a"/>
    <w:link w:val="Char2"/>
    <w:uiPriority w:val="99"/>
    <w:unhideWhenUsed/>
    <w:qFormat/>
    <w:rsid w:val="00605243"/>
    <w:pPr>
      <w:tabs>
        <w:tab w:val="center" w:pos="4153"/>
        <w:tab w:val="right" w:pos="8306"/>
      </w:tabs>
      <w:snapToGrid w:val="0"/>
      <w:jc w:val="left"/>
    </w:pPr>
    <w:rPr>
      <w:rFonts w:ascii="Calibri" w:hAnsi="Calibri"/>
      <w:sz w:val="18"/>
      <w:szCs w:val="18"/>
    </w:rPr>
  </w:style>
  <w:style w:type="paragraph" w:styleId="a7">
    <w:name w:val="header"/>
    <w:basedOn w:val="a"/>
    <w:link w:val="Char3"/>
    <w:uiPriority w:val="99"/>
    <w:unhideWhenUsed/>
    <w:qFormat/>
    <w:rsid w:val="00605243"/>
    <w:pPr>
      <w:pBdr>
        <w:bottom w:val="single" w:sz="6" w:space="1" w:color="auto"/>
      </w:pBdr>
      <w:tabs>
        <w:tab w:val="center" w:pos="4153"/>
        <w:tab w:val="right" w:pos="8306"/>
      </w:tabs>
      <w:snapToGrid w:val="0"/>
      <w:jc w:val="center"/>
    </w:pPr>
    <w:rPr>
      <w:rFonts w:ascii="Calibri" w:hAnsi="Calibri"/>
      <w:sz w:val="18"/>
      <w:szCs w:val="18"/>
    </w:rPr>
  </w:style>
  <w:style w:type="character" w:styleId="a8">
    <w:name w:val="Strong"/>
    <w:basedOn w:val="a0"/>
    <w:uiPriority w:val="99"/>
    <w:qFormat/>
    <w:rsid w:val="00605243"/>
    <w:rPr>
      <w:rFonts w:cs="Times New Roman"/>
      <w:b/>
      <w:bCs/>
    </w:rPr>
  </w:style>
  <w:style w:type="character" w:styleId="a9">
    <w:name w:val="annotation reference"/>
    <w:basedOn w:val="a0"/>
    <w:uiPriority w:val="99"/>
    <w:semiHidden/>
    <w:unhideWhenUsed/>
    <w:qFormat/>
    <w:rsid w:val="00605243"/>
    <w:rPr>
      <w:sz w:val="21"/>
      <w:szCs w:val="21"/>
    </w:rPr>
  </w:style>
  <w:style w:type="paragraph" w:styleId="aa">
    <w:name w:val="No Spacing"/>
    <w:uiPriority w:val="99"/>
    <w:qFormat/>
    <w:rsid w:val="00605243"/>
    <w:pPr>
      <w:widowControl w:val="0"/>
      <w:jc w:val="both"/>
    </w:pPr>
    <w:rPr>
      <w:kern w:val="2"/>
      <w:sz w:val="21"/>
      <w:szCs w:val="22"/>
    </w:rPr>
  </w:style>
  <w:style w:type="character" w:customStyle="1" w:styleId="1Char">
    <w:name w:val="标题 1 Char"/>
    <w:link w:val="1"/>
    <w:qFormat/>
    <w:rsid w:val="00605243"/>
    <w:rPr>
      <w:rFonts w:ascii="Times New Roman" w:hAnsi="Times New Roman"/>
      <w:b/>
      <w:bCs/>
      <w:kern w:val="44"/>
      <w:sz w:val="44"/>
      <w:szCs w:val="44"/>
    </w:rPr>
  </w:style>
  <w:style w:type="paragraph" w:styleId="ab">
    <w:name w:val="List Paragraph"/>
    <w:basedOn w:val="a"/>
    <w:uiPriority w:val="34"/>
    <w:qFormat/>
    <w:rsid w:val="00605243"/>
    <w:pPr>
      <w:ind w:firstLineChars="200" w:firstLine="420"/>
    </w:pPr>
    <w:rPr>
      <w:rFonts w:ascii="Calibri" w:hAnsi="Calibri"/>
      <w:szCs w:val="22"/>
    </w:rPr>
  </w:style>
  <w:style w:type="character" w:customStyle="1" w:styleId="Char3">
    <w:name w:val="页眉 Char"/>
    <w:basedOn w:val="a0"/>
    <w:link w:val="a7"/>
    <w:uiPriority w:val="99"/>
    <w:qFormat/>
    <w:rsid w:val="00605243"/>
    <w:rPr>
      <w:kern w:val="2"/>
      <w:sz w:val="18"/>
      <w:szCs w:val="18"/>
    </w:rPr>
  </w:style>
  <w:style w:type="character" w:customStyle="1" w:styleId="Char2">
    <w:name w:val="页脚 Char"/>
    <w:basedOn w:val="a0"/>
    <w:link w:val="a6"/>
    <w:uiPriority w:val="99"/>
    <w:qFormat/>
    <w:rsid w:val="00605243"/>
    <w:rPr>
      <w:kern w:val="2"/>
      <w:sz w:val="18"/>
      <w:szCs w:val="18"/>
    </w:rPr>
  </w:style>
  <w:style w:type="character" w:customStyle="1" w:styleId="Char1">
    <w:name w:val="批注框文本 Char"/>
    <w:basedOn w:val="a0"/>
    <w:link w:val="a5"/>
    <w:uiPriority w:val="99"/>
    <w:semiHidden/>
    <w:qFormat/>
    <w:rsid w:val="00605243"/>
    <w:rPr>
      <w:rFonts w:ascii="Times New Roman" w:hAnsi="Times New Roman"/>
      <w:kern w:val="2"/>
      <w:sz w:val="18"/>
      <w:szCs w:val="18"/>
    </w:rPr>
  </w:style>
  <w:style w:type="character" w:customStyle="1" w:styleId="Char0">
    <w:name w:val="批注文字 Char"/>
    <w:basedOn w:val="a0"/>
    <w:link w:val="a4"/>
    <w:uiPriority w:val="99"/>
    <w:semiHidden/>
    <w:qFormat/>
    <w:rsid w:val="00605243"/>
    <w:rPr>
      <w:rFonts w:ascii="Times New Roman" w:hAnsi="Times New Roman"/>
      <w:kern w:val="2"/>
      <w:sz w:val="21"/>
      <w:szCs w:val="24"/>
    </w:rPr>
  </w:style>
  <w:style w:type="character" w:customStyle="1" w:styleId="Char">
    <w:name w:val="批注主题 Char"/>
    <w:basedOn w:val="Char0"/>
    <w:link w:val="a3"/>
    <w:uiPriority w:val="99"/>
    <w:semiHidden/>
    <w:qFormat/>
    <w:rsid w:val="00605243"/>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CB1D83-FC59-4848-AB56-5C504108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376</Words>
  <Characters>2148</Characters>
  <Application>Microsoft Office Word</Application>
  <DocSecurity>0</DocSecurity>
  <Lines>17</Lines>
  <Paragraphs>5</Paragraphs>
  <ScaleCrop>false</ScaleCrop>
  <Company>Microsoft</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4984CDCE-CF40-429D-AF6A-7CE1E41324DD</dc:creator>
  <cp:lastModifiedBy>伍松</cp:lastModifiedBy>
  <cp:revision>2187</cp:revision>
  <cp:lastPrinted>2019-12-13T03:19:00Z</cp:lastPrinted>
  <dcterms:created xsi:type="dcterms:W3CDTF">2018-07-29T14:07:00Z</dcterms:created>
  <dcterms:modified xsi:type="dcterms:W3CDTF">2022-07-27T08:31:00Z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