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8441"/>
      <w:bookmarkStart w:id="2" w:name="_Toc15377193"/>
      <w:bookmarkStart w:id="3" w:name="_Toc15396475"/>
      <w:bookmarkStart w:id="4" w:name="_Toc15396597"/>
      <w:bookmarkStart w:id="5" w:name="_Toc15377425"/>
      <w:r>
        <w:rPr>
          <w:rFonts w:hint="eastAsia" w:ascii="黑体" w:hAnsi="黑体" w:eastAsia="黑体"/>
          <w:color w:val="000000"/>
          <w:sz w:val="72"/>
          <w:szCs w:val="72"/>
          <w:lang w:val="en-US" w:eastAsia="zh-CN"/>
        </w:rPr>
        <w:t>2020</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426"/>
      <w:bookmarkStart w:id="7" w:name="_Toc15396598"/>
      <w:bookmarkStart w:id="8" w:name="_Toc15378442"/>
      <w:bookmarkStart w:id="9" w:name="_Toc15396476"/>
      <w:bookmarkStart w:id="10" w:name="_Toc15377194"/>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rPr>
        <w:t>无党派知识分子</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联谊会部门决算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公开时间：2020年9月3日</w:t>
      </w:r>
    </w:p>
    <w:p/>
    <w:p>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pPr>
        <w:pStyle w:val="11"/>
        <w:adjustRightInd w:val="0"/>
        <w:snapToGrid w:val="0"/>
        <w:spacing w:line="440" w:lineRule="exact"/>
        <w:jc w:val="left"/>
        <w:rPr>
          <w:rFonts w:ascii="仿宋" w:hAnsi="仿宋" w:eastAsia="仿宋"/>
          <w:sz w:val="24"/>
        </w:rPr>
      </w:pPr>
      <w:r>
        <w:rPr>
          <w:rFonts w:hint="eastAsia"/>
          <w:sz w:val="24"/>
        </w:rPr>
        <w:t>一、基本职能及主要工作</w:t>
      </w:r>
    </w:p>
    <w:p>
      <w:pPr>
        <w:pStyle w:val="11"/>
        <w:adjustRightInd w:val="0"/>
        <w:snapToGrid w:val="0"/>
        <w:spacing w:line="440" w:lineRule="exact"/>
        <w:jc w:val="left"/>
        <w:rPr>
          <w:rFonts w:ascii="仿宋" w:hAnsi="仿宋" w:eastAsia="仿宋" w:cstheme="minorBidi"/>
          <w:sz w:val="24"/>
        </w:rPr>
      </w:pPr>
      <w:r>
        <w:rPr>
          <w:rFonts w:hint="eastAsia"/>
          <w:sz w:val="24"/>
        </w:rPr>
        <w:t>二、机构设置</w:t>
      </w:r>
    </w:p>
    <w:p>
      <w:pPr>
        <w:pStyle w:val="10"/>
        <w:adjustRightInd w:val="0"/>
        <w:snapToGrid w:val="0"/>
        <w:spacing w:before="0" w:line="440" w:lineRule="exact"/>
        <w:jc w:val="left"/>
        <w:rPr>
          <w:sz w:val="24"/>
          <w:szCs w:val="24"/>
        </w:rPr>
      </w:pPr>
      <w:r>
        <w:rPr>
          <w:rFonts w:hint="eastAsia"/>
          <w:sz w:val="24"/>
        </w:rPr>
        <w:t>第二部分度部门决算情况说明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七、</w:t>
      </w:r>
      <w:r>
        <w:rPr>
          <w:sz w:val="24"/>
        </w:rPr>
        <w:t>“</w:t>
      </w:r>
      <w:r>
        <w:rPr>
          <w:rFonts w:hint="eastAsia"/>
          <w:sz w:val="24"/>
        </w:rPr>
        <w:t>三公”经费财政拨款支出决算情况说明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1"/>
        <w:adjustRightInd w:val="0"/>
        <w:snapToGrid w:val="0"/>
        <w:spacing w:line="440" w:lineRule="exact"/>
        <w:ind w:leftChars="0"/>
        <w:jc w:val="left"/>
        <w:rPr>
          <w:rFonts w:ascii="仿宋" w:hAnsi="仿宋" w:eastAsia="仿宋"/>
          <w:sz w:val="24"/>
        </w:rPr>
      </w:pPr>
      <w:r>
        <w:rPr>
          <w:rFonts w:hint="eastAsia" w:ascii="仿宋" w:hAnsi="仿宋" w:eastAsia="仿宋"/>
          <w:sz w:val="24"/>
        </w:rPr>
        <w:t>九、</w:t>
      </w:r>
      <w:r>
        <w:rPr>
          <w:sz w:val="24"/>
        </w:rPr>
        <w:t xml:space="preserve"> 国</w:t>
      </w:r>
      <w:r>
        <w:rPr>
          <w:rFonts w:hint="eastAsia"/>
          <w:sz w:val="24"/>
        </w:rPr>
        <w:t>有资本经营预算支出决算情况说明</w:t>
      </w:r>
    </w:p>
    <w:p>
      <w:pPr>
        <w:adjustRightInd w:val="0"/>
        <w:snapToGrid w:val="0"/>
        <w:spacing w:line="440" w:lineRule="exact"/>
        <w:ind w:firstLine="480" w:firstLineChars="200"/>
        <w:jc w:val="left"/>
        <w:rPr>
          <w:rFonts w:ascii="仿宋" w:hAnsi="仿宋" w:eastAsia="仿宋" w:cstheme="minorBidi"/>
          <w:sz w:val="24"/>
        </w:rPr>
      </w:pPr>
      <w:r>
        <w:rPr>
          <w:rStyle w:val="15"/>
          <w:rFonts w:hint="eastAsia" w:ascii="仿宋" w:hAnsi="仿宋" w:eastAsia="仿宋"/>
          <w:color w:val="000000" w:themeColor="text1"/>
          <w:sz w:val="24"/>
          <w:u w:val="none"/>
        </w:rPr>
        <w:t>十、</w:t>
      </w:r>
      <w:r>
        <w:rPr>
          <w:rFonts w:hint="eastAsia"/>
          <w:sz w:val="24"/>
        </w:rPr>
        <w:t>其他重要事项的情况说明</w:t>
      </w:r>
      <w:r>
        <w:rPr>
          <w:rFonts w:ascii="仿宋" w:hAnsi="仿宋" w:eastAsia="仿宋"/>
          <w:sz w:val="24"/>
        </w:rPr>
        <w:tab/>
      </w:r>
    </w:p>
    <w:p>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1"/>
        <w:adjustRightInd w:val="0"/>
        <w:snapToGrid w:val="0"/>
        <w:spacing w:line="440" w:lineRule="exact"/>
        <w:jc w:val="left"/>
        <w:rPr>
          <w:rFonts w:ascii="仿宋" w:hAnsi="仿宋" w:eastAsia="仿宋" w:cstheme="minorBidi"/>
          <w:sz w:val="24"/>
        </w:rPr>
      </w:pPr>
      <w:r>
        <w:rPr>
          <w:rFonts w:hint="eastAsia"/>
          <w:sz w:val="24"/>
        </w:rPr>
        <w:t>附件</w:t>
      </w:r>
      <w:r>
        <w:rPr>
          <w:sz w:val="24"/>
        </w:rPr>
        <w:t>1</w:t>
      </w:r>
    </w:p>
    <w:p>
      <w:pPr>
        <w:pStyle w:val="11"/>
        <w:adjustRightInd w:val="0"/>
        <w:snapToGrid w:val="0"/>
        <w:spacing w:line="440" w:lineRule="exact"/>
        <w:jc w:val="left"/>
        <w:rPr>
          <w:rFonts w:ascii="仿宋" w:hAnsi="仿宋" w:eastAsia="仿宋" w:cstheme="minorBidi"/>
          <w:sz w:val="24"/>
        </w:rPr>
      </w:pPr>
      <w:r>
        <w:rPr>
          <w:rFonts w:hint="eastAsia"/>
          <w:sz w:val="24"/>
        </w:rPr>
        <w:t>附件</w:t>
      </w:r>
      <w:r>
        <w:rPr>
          <w:sz w:val="24"/>
        </w:rPr>
        <w:t>2</w:t>
      </w:r>
    </w:p>
    <w:p>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一、</w:t>
      </w:r>
      <w:r>
        <w:rPr>
          <w:rFonts w:hint="eastAsia"/>
          <w:sz w:val="24"/>
        </w:rPr>
        <w:t>收入支出决算总表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四、</w:t>
      </w:r>
      <w:r>
        <w:rPr>
          <w:rFonts w:hint="eastAsia"/>
          <w:sz w:val="24"/>
        </w:rPr>
        <w:t>财政拨款收入支出决算总表</w:t>
      </w:r>
    </w:p>
    <w:p>
      <w:pPr>
        <w:pStyle w:val="11"/>
        <w:adjustRightInd w:val="0"/>
        <w:snapToGrid w:val="0"/>
        <w:spacing w:line="440" w:lineRule="exact"/>
        <w:jc w:val="left"/>
        <w:rPr>
          <w:rFonts w:ascii="仿宋" w:hAnsi="仿宋" w:eastAsia="仿宋"/>
          <w:sz w:val="24"/>
        </w:rPr>
      </w:pPr>
      <w:r>
        <w:rPr>
          <w:rFonts w:hint="eastAsia" w:ascii="仿宋" w:hAnsi="仿宋" w:eastAsia="仿宋"/>
          <w:sz w:val="24"/>
        </w:rPr>
        <w:t>五、财政拨款支出决算明细表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六、</w:t>
      </w:r>
      <w:r>
        <w:rPr>
          <w:rFonts w:hint="eastAsia"/>
          <w:sz w:val="24"/>
        </w:rPr>
        <w:t>一般公共预算财政拨款支出决算表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七、</w:t>
      </w:r>
      <w:r>
        <w:rPr>
          <w:rFonts w:hint="eastAsia"/>
          <w:sz w:val="24"/>
        </w:rPr>
        <w:t>一般公共预算财政拨款支出决算明细表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八、</w:t>
      </w:r>
      <w:r>
        <w:rPr>
          <w:rFonts w:hint="eastAsia"/>
          <w:sz w:val="24"/>
        </w:rPr>
        <w:t>一般公共预算财政拨款基本支出决算表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九、</w:t>
      </w:r>
      <w:r>
        <w:rPr>
          <w:rFonts w:hint="eastAsia"/>
          <w:sz w:val="24"/>
        </w:rPr>
        <w:t>一般公共预算财政拨款项目支出决算表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w:t>
      </w:r>
      <w:r>
        <w:rPr>
          <w:rFonts w:hint="eastAsia"/>
          <w:sz w:val="24"/>
        </w:rPr>
        <w:t>一般公共预算财政拨款“三公”经费支出决算表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十一、</w:t>
      </w:r>
      <w:r>
        <w:rPr>
          <w:rFonts w:hint="eastAsia"/>
          <w:sz w:val="24"/>
        </w:rPr>
        <w:t>政府性基金预算财政拨款收入支出决算表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十二、</w:t>
      </w:r>
      <w:r>
        <w:rPr>
          <w:rFonts w:hint="eastAsia"/>
          <w:sz w:val="24"/>
        </w:rPr>
        <w:t>政府性基金预算财政拨款“三公”经费支出决算表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十三、</w:t>
      </w:r>
      <w:r>
        <w:rPr>
          <w:rFonts w:hint="eastAsia"/>
          <w:sz w:val="24"/>
        </w:rPr>
        <w:t>国有资本经营预算支出决算表</w:t>
      </w:r>
      <w:bookmarkStart w:id="12" w:name="_Toc15377196"/>
      <w:bookmarkStart w:id="13" w:name="_Toc15396599"/>
      <w:r>
        <w:rPr>
          <w:rFonts w:ascii="仿宋" w:hAnsi="仿宋" w:eastAsia="仿宋"/>
          <w:b/>
          <w:sz w:val="24"/>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5"/>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spacing w:line="600" w:lineRule="exact"/>
        <w:ind w:firstLine="640" w:firstLineChars="200"/>
        <w:rPr>
          <w:rFonts w:ascii="仿宋" w:hAnsi="仿宋" w:eastAsia="仿宋"/>
          <w:color w:val="000000"/>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bookmarkStart w:id="18" w:name="_Toc15378446"/>
      <w:bookmarkStart w:id="19" w:name="_Toc15377199"/>
      <w:r>
        <w:rPr>
          <w:rFonts w:hint="eastAsia" w:ascii="仿宋" w:hAnsi="仿宋" w:eastAsia="仿宋"/>
          <w:color w:val="000000"/>
          <w:sz w:val="32"/>
          <w:szCs w:val="32"/>
        </w:rPr>
        <w:t>巴中市无党派知识分子联谊会是经巴中市民政局巴市民发〔2008〕16号文件批准成立的社会团体（注册登记证书号：087号），业务主管部门是巴中市委统战部。我会主要宣传贯彻党的路线方针政策，维护会员合法权益，致力于科技创新，开展科技咨询、服务活动。</w:t>
      </w:r>
    </w:p>
    <w:p>
      <w:pPr>
        <w:ind w:firstLine="640" w:firstLineChars="200"/>
        <w:jc w:val="left"/>
        <w:rPr>
          <w:rFonts w:hint="eastAsia" w:ascii="仿宋" w:hAnsi="仿宋" w:eastAsia="仿宋" w:cs="Times New Roman"/>
          <w:b w:val="0"/>
          <w:bCs w:val="0"/>
          <w:color w:val="000000"/>
          <w:kern w:val="2"/>
          <w:sz w:val="32"/>
          <w:szCs w:val="32"/>
          <w:lang w:val="en-US" w:eastAsia="zh-CN" w:bidi="ar-SA"/>
        </w:rPr>
      </w:pPr>
      <w:r>
        <w:rPr>
          <w:rFonts w:hint="eastAsia" w:ascii="仿宋" w:hAnsi="仿宋" w:eastAsia="仿宋"/>
          <w:bCs/>
          <w:color w:val="000000"/>
          <w:sz w:val="32"/>
          <w:szCs w:val="32"/>
        </w:rPr>
        <w:t>（二）</w:t>
      </w:r>
      <w:r>
        <w:rPr>
          <w:rFonts w:hint="eastAsia" w:ascii="仿宋" w:hAnsi="仿宋" w:eastAsia="仿宋"/>
          <w:bCs/>
          <w:color w:val="000000"/>
          <w:sz w:val="32"/>
          <w:szCs w:val="32"/>
          <w:lang w:val="en-US" w:eastAsia="zh-CN"/>
        </w:rPr>
        <w:t>2020</w:t>
      </w:r>
      <w:r>
        <w:rPr>
          <w:rFonts w:hint="eastAsia" w:ascii="仿宋" w:hAnsi="仿宋" w:eastAsia="仿宋"/>
          <w:bCs/>
          <w:color w:val="000000"/>
          <w:sz w:val="32"/>
          <w:szCs w:val="32"/>
        </w:rPr>
        <w:t>年重点工作完成情况。</w:t>
      </w:r>
      <w:bookmarkEnd w:id="18"/>
      <w:bookmarkEnd w:id="19"/>
      <w:bookmarkStart w:id="20" w:name="_Toc15396601"/>
      <w:bookmarkStart w:id="21" w:name="_Toc15377200"/>
      <w:r>
        <w:rPr>
          <w:rFonts w:hint="eastAsia" w:ascii="仿宋" w:hAnsi="仿宋" w:eastAsia="仿宋" w:cs="Times New Roman"/>
          <w:b w:val="0"/>
          <w:bCs w:val="0"/>
          <w:color w:val="000000"/>
          <w:kern w:val="2"/>
          <w:sz w:val="32"/>
          <w:szCs w:val="32"/>
          <w:lang w:val="en-US" w:eastAsia="zh-CN" w:bidi="ar-SA"/>
        </w:rPr>
        <w:t>2020年度，市知联会聚焦市委市政府中心工作，召开会员大会、理事会、会长办公会，积极开展政治学习、业务培训、扶贫慰问、视察调研等各项活动，深入基层和一线关心了解社会热点难点问题，形成专题调研报告反应社情民意，团结无党派知识分子，发挥会员优势和作用，服务市委政府发展大局。</w:t>
      </w:r>
    </w:p>
    <w:p>
      <w:pPr>
        <w:pStyle w:val="3"/>
        <w:rPr>
          <w:rFonts w:hint="eastAsia" w:ascii="黑体" w:hAnsi="黑体" w:eastAsia="黑体"/>
          <w:b w:val="0"/>
          <w:color w:val="000000"/>
        </w:rPr>
      </w:pPr>
      <w:r>
        <w:rPr>
          <w:rFonts w:hint="eastAsia" w:ascii="黑体" w:hAnsi="黑体" w:eastAsia="黑体"/>
          <w:b w:val="0"/>
          <w:color w:val="000000"/>
        </w:rPr>
        <w:t>二、</w:t>
      </w:r>
      <w:r>
        <w:rPr>
          <w:rFonts w:hint="eastAsia" w:ascii="黑体" w:hAnsi="黑体" w:eastAsia="黑体"/>
          <w:b w:val="0"/>
          <w:color w:val="000000"/>
        </w:rPr>
        <w:t>机构设置</w:t>
      </w:r>
      <w:bookmarkEnd w:id="20"/>
      <w:bookmarkEnd w:id="21"/>
    </w:p>
    <w:p>
      <w:pPr>
        <w:ind w:firstLine="800" w:firstLineChars="250"/>
        <w:rPr>
          <w:rFonts w:ascii="仿宋" w:hAnsi="仿宋" w:eastAsia="仿宋"/>
          <w:sz w:val="32"/>
          <w:szCs w:val="32"/>
        </w:rPr>
      </w:pPr>
      <w:r>
        <w:rPr>
          <w:rFonts w:hint="eastAsia" w:ascii="仿宋" w:hAnsi="仿宋" w:eastAsia="仿宋"/>
          <w:sz w:val="32"/>
          <w:szCs w:val="32"/>
        </w:rPr>
        <w:t>市知联会下属二级单位</w:t>
      </w:r>
      <w:r>
        <w:rPr>
          <w:rFonts w:ascii="仿宋" w:hAnsi="仿宋" w:eastAsia="仿宋"/>
          <w:sz w:val="32"/>
          <w:szCs w:val="32"/>
        </w:rPr>
        <w:t>0</w:t>
      </w:r>
      <w:r>
        <w:rPr>
          <w:rFonts w:hint="eastAsia" w:ascii="仿宋" w:hAnsi="仿宋" w:eastAsia="仿宋"/>
          <w:sz w:val="32"/>
          <w:szCs w:val="32"/>
        </w:rPr>
        <w:t>个，其中行政单位</w:t>
      </w:r>
      <w:r>
        <w:rPr>
          <w:rFonts w:ascii="仿宋" w:hAnsi="仿宋" w:eastAsia="仿宋"/>
          <w:sz w:val="32"/>
          <w:szCs w:val="32"/>
        </w:rPr>
        <w:t>0</w:t>
      </w:r>
      <w:r>
        <w:rPr>
          <w:rFonts w:hint="eastAsia" w:ascii="仿宋" w:hAnsi="仿宋" w:eastAsia="仿宋"/>
          <w:sz w:val="32"/>
          <w:szCs w:val="32"/>
        </w:rPr>
        <w:t>个，参照公务员法管理的事业单位</w:t>
      </w:r>
      <w:r>
        <w:rPr>
          <w:rFonts w:ascii="仿宋" w:hAnsi="仿宋" w:eastAsia="仿宋"/>
          <w:bCs/>
          <w:sz w:val="32"/>
          <w:szCs w:val="32"/>
        </w:rPr>
        <w:t>0</w:t>
      </w:r>
      <w:r>
        <w:rPr>
          <w:rFonts w:hint="eastAsia" w:ascii="仿宋" w:hAnsi="仿宋" w:eastAsia="仿宋"/>
          <w:sz w:val="32"/>
          <w:szCs w:val="32"/>
        </w:rPr>
        <w:t>个，其他事业单位</w:t>
      </w:r>
      <w:r>
        <w:rPr>
          <w:rFonts w:ascii="仿宋" w:hAnsi="仿宋" w:eastAsia="仿宋"/>
          <w:sz w:val="32"/>
          <w:szCs w:val="32"/>
        </w:rPr>
        <w:t>0</w:t>
      </w:r>
      <w:r>
        <w:rPr>
          <w:rFonts w:hint="eastAsia" w:ascii="仿宋" w:hAnsi="仿宋" w:eastAsia="仿宋"/>
          <w:sz w:val="32"/>
          <w:szCs w:val="32"/>
        </w:rPr>
        <w:t>个。</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24"/>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lang w:val="en-US" w:eastAsia="zh-CN"/>
        </w:rPr>
        <w:t>2020</w:t>
      </w:r>
      <w:r>
        <w:rPr>
          <w:rStyle w:val="24"/>
          <w:rFonts w:hint="eastAsia" w:ascii="黑体" w:hAnsi="黑体" w:eastAsia="黑体"/>
          <w:b w:val="0"/>
          <w:bCs w:val="0"/>
        </w:rPr>
        <w:t>年度部门决算情况说明</w:t>
      </w:r>
      <w:bookmarkEnd w:id="22"/>
      <w:bookmarkEnd w:id="23"/>
    </w:p>
    <w:p/>
    <w:p>
      <w:pPr>
        <w:pStyle w:val="23"/>
        <w:numPr>
          <w:ilvl w:val="0"/>
          <w:numId w:val="1"/>
        </w:numPr>
        <w:spacing w:line="600" w:lineRule="exact"/>
        <w:ind w:firstLineChars="0"/>
        <w:outlineLvl w:val="1"/>
        <w:rPr>
          <w:rStyle w:val="25"/>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lang w:val="en-US" w:eastAsia="zh-CN"/>
        </w:rPr>
        <w:t>2020</w:t>
      </w:r>
      <w:r>
        <w:rPr>
          <w:rFonts w:hint="eastAsia" w:ascii="仿宋" w:hAnsi="仿宋" w:eastAsia="仿宋"/>
          <w:color w:val="000000"/>
          <w:sz w:val="32"/>
          <w:szCs w:val="32"/>
        </w:rPr>
        <w:t>年度收、支总计</w:t>
      </w:r>
      <w:r>
        <w:rPr>
          <w:rFonts w:hint="eastAsia" w:ascii="仿宋" w:hAnsi="仿宋" w:eastAsia="仿宋"/>
          <w:color w:val="000000"/>
          <w:sz w:val="32"/>
          <w:szCs w:val="32"/>
          <w:lang w:val="en-US" w:eastAsia="zh-CN"/>
        </w:rPr>
        <w:t>35.45</w:t>
      </w:r>
      <w:r>
        <w:rPr>
          <w:rFonts w:hint="eastAsia" w:ascii="仿宋" w:hAnsi="仿宋" w:eastAsia="仿宋"/>
          <w:color w:val="000000"/>
          <w:sz w:val="32"/>
          <w:szCs w:val="32"/>
        </w:rPr>
        <w:t>万元。与</w:t>
      </w:r>
      <w:bookmarkStart w:id="73" w:name="_GoBack"/>
      <w:bookmarkEnd w:id="73"/>
      <w:r>
        <w:rPr>
          <w:rFonts w:hint="eastAsia"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年相比，收、支总计减少</w:t>
      </w:r>
      <w:r>
        <w:rPr>
          <w:rFonts w:hint="eastAsia" w:ascii="仿宋" w:hAnsi="仿宋" w:eastAsia="仿宋"/>
          <w:color w:val="000000"/>
          <w:sz w:val="32"/>
          <w:szCs w:val="32"/>
          <w:lang w:val="en-US" w:eastAsia="zh-CN"/>
        </w:rPr>
        <w:t>4.02</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10.18</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_GB2312" w:eastAsia="仿宋_GB2312"/>
          <w:sz w:val="32"/>
          <w:szCs w:val="32"/>
        </w:rPr>
        <w:t>今年因故未召开换届会员大会，坚持厉行节约，致使部分预算指标未及时支出。</w:t>
      </w:r>
    </w:p>
    <w:p>
      <w:pPr>
        <w:pStyle w:val="23"/>
        <w:numPr>
          <w:ilvl w:val="0"/>
          <w:numId w:val="1"/>
        </w:numPr>
        <w:spacing w:line="600" w:lineRule="exact"/>
        <w:ind w:firstLineChars="0"/>
        <w:outlineLvl w:val="1"/>
        <w:rPr>
          <w:rStyle w:val="25"/>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hint="eastAsia" w:ascii="仿宋" w:hAnsi="仿宋" w:eastAsia="仿宋"/>
          <w:color w:val="000000"/>
          <w:sz w:val="32"/>
          <w:szCs w:val="32"/>
          <w:lang w:val="en-US" w:eastAsia="zh-CN"/>
        </w:rPr>
        <w:t>2020</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26</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26</w:t>
      </w:r>
      <w:r>
        <w:rPr>
          <w:rFonts w:hint="eastAsia" w:ascii="仿宋" w:hAnsi="仿宋" w:eastAsia="仿宋"/>
          <w:color w:val="000000"/>
          <w:sz w:val="32"/>
          <w:szCs w:val="32"/>
        </w:rPr>
        <w:t>万元，占</w:t>
      </w:r>
      <w:r>
        <w:rPr>
          <w:rFonts w:ascii="仿宋" w:hAnsi="仿宋" w:eastAsia="仿宋"/>
          <w:color w:val="000000"/>
          <w:sz w:val="32"/>
          <w:szCs w:val="32"/>
        </w:rPr>
        <w:t>100%</w:t>
      </w:r>
      <w:r>
        <w:rPr>
          <w:rFonts w:hint="eastAsia" w:ascii="仿宋" w:hAnsi="仿宋" w:eastAsia="仿宋"/>
          <w:color w:val="000000"/>
          <w:sz w:val="32"/>
          <w:szCs w:val="32"/>
        </w:rPr>
        <w:t>；政府性基金预算财政拨款收入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w:t>
      </w:r>
      <w:r>
        <w:rPr>
          <w:rFonts w:hint="eastAsia" w:ascii="仿宋" w:hAnsi="仿宋" w:eastAsia="仿宋"/>
          <w:color w:val="000000" w:themeColor="text1"/>
          <w:sz w:val="32"/>
          <w:szCs w:val="32"/>
        </w:rPr>
        <w:t>上级补助收入</w:t>
      </w:r>
      <w:r>
        <w:rPr>
          <w:rFonts w:ascii="仿宋" w:hAnsi="仿宋" w:eastAsia="仿宋"/>
          <w:color w:val="000000" w:themeColor="text1"/>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；事业收入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；经营收入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；附属单位上缴收入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；其他收入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w:t>
      </w:r>
    </w:p>
    <w:p>
      <w:pPr>
        <w:pStyle w:val="23"/>
        <w:numPr>
          <w:ilvl w:val="0"/>
          <w:numId w:val="1"/>
        </w:numPr>
        <w:spacing w:line="600" w:lineRule="exact"/>
        <w:ind w:firstLineChars="0"/>
        <w:outlineLvl w:val="1"/>
        <w:rPr>
          <w:rStyle w:val="25"/>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color w:val="000000"/>
          <w:sz w:val="32"/>
          <w:szCs w:val="32"/>
        </w:rPr>
      </w:pPr>
      <w:r>
        <w:rPr>
          <w:rFonts w:hint="eastAsia" w:ascii="仿宋" w:hAnsi="仿宋" w:eastAsia="仿宋"/>
          <w:color w:val="000000"/>
          <w:sz w:val="32"/>
          <w:szCs w:val="32"/>
          <w:lang w:val="en-US" w:eastAsia="zh-CN"/>
        </w:rPr>
        <w:t>2020</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20.22</w:t>
      </w:r>
      <w:r>
        <w:rPr>
          <w:rFonts w:hint="eastAsia" w:ascii="仿宋" w:hAnsi="仿宋" w:eastAsia="仿宋"/>
          <w:color w:val="000000"/>
          <w:sz w:val="32"/>
          <w:szCs w:val="32"/>
        </w:rPr>
        <w:t>万元，其中：基本支出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20.22</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；上缴上级支出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；经营支出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；对附属单位补助支出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w:t>
      </w:r>
    </w:p>
    <w:p>
      <w:pPr>
        <w:spacing w:line="600" w:lineRule="exact"/>
        <w:ind w:firstLine="640" w:firstLineChars="200"/>
        <w:outlineLvl w:val="1"/>
        <w:rPr>
          <w:rStyle w:val="25"/>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lang w:val="en-US" w:eastAsia="zh-CN"/>
        </w:rPr>
        <w:t>2020</w:t>
      </w:r>
      <w:r>
        <w:rPr>
          <w:rFonts w:hint="eastAsia" w:ascii="仿宋" w:hAnsi="仿宋" w:eastAsia="仿宋"/>
          <w:color w:val="000000"/>
          <w:sz w:val="32"/>
          <w:szCs w:val="32"/>
        </w:rPr>
        <w:t>年财政拨款收、支总计</w:t>
      </w:r>
      <w:r>
        <w:rPr>
          <w:rFonts w:hint="eastAsia" w:ascii="仿宋" w:hAnsi="仿宋" w:eastAsia="仿宋"/>
          <w:color w:val="000000"/>
          <w:sz w:val="32"/>
          <w:szCs w:val="32"/>
          <w:lang w:val="en-US" w:eastAsia="zh-CN"/>
        </w:rPr>
        <w:t>35.45</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年相比，财政拨款收、支总计减少</w:t>
      </w:r>
      <w:r>
        <w:rPr>
          <w:rFonts w:hint="eastAsia" w:ascii="仿宋" w:hAnsi="仿宋" w:eastAsia="仿宋"/>
          <w:color w:val="000000"/>
          <w:sz w:val="32"/>
          <w:szCs w:val="32"/>
          <w:lang w:val="en-US" w:eastAsia="zh-CN"/>
        </w:rPr>
        <w:t>4.02</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10.18</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_GB2312" w:eastAsia="仿宋_GB2312"/>
          <w:sz w:val="32"/>
          <w:szCs w:val="32"/>
        </w:rPr>
        <w:t>今年因故未召开换届会员大会，坚持厉行节约，致使部分预算指标未及时支出。</w:t>
      </w:r>
    </w:p>
    <w:p>
      <w:pPr>
        <w:spacing w:line="600" w:lineRule="exact"/>
        <w:ind w:firstLine="640" w:firstLineChars="200"/>
        <w:outlineLvl w:val="1"/>
        <w:rPr>
          <w:rStyle w:val="25"/>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2"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val="en-US" w:eastAsia="zh-CN"/>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20.22</w:t>
      </w:r>
      <w:r>
        <w:rPr>
          <w:rFonts w:hint="eastAsia" w:ascii="仿宋" w:hAnsi="仿宋" w:eastAsia="仿宋"/>
          <w:color w:val="000000"/>
          <w:sz w:val="32"/>
          <w:szCs w:val="32"/>
        </w:rPr>
        <w:t>万元，占本年支出合计的</w:t>
      </w:r>
      <w:r>
        <w:rPr>
          <w:rFonts w:ascii="仿宋" w:hAnsi="仿宋" w:eastAsia="仿宋"/>
          <w:color w:val="000000"/>
          <w:sz w:val="32"/>
          <w:szCs w:val="32"/>
        </w:rPr>
        <w:t>100%</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年相比，一般公共预算财政拨款</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1.95</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上升</w:t>
      </w:r>
      <w:r>
        <w:rPr>
          <w:rFonts w:hint="eastAsia" w:ascii="仿宋" w:hAnsi="仿宋" w:eastAsia="仿宋"/>
          <w:color w:val="000000"/>
          <w:sz w:val="32"/>
          <w:szCs w:val="32"/>
          <w:lang w:val="en-US" w:eastAsia="zh-CN"/>
        </w:rPr>
        <w:t>10.67</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_GB2312" w:eastAsia="仿宋_GB2312"/>
          <w:sz w:val="32"/>
          <w:szCs w:val="32"/>
          <w:lang w:eastAsia="zh-CN"/>
        </w:rPr>
        <w:t>活动开展相比多一些。</w:t>
      </w:r>
    </w:p>
    <w:p>
      <w:pPr>
        <w:spacing w:line="600" w:lineRule="exact"/>
        <w:ind w:firstLine="642"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color w:val="000000" w:themeColor="text1"/>
          <w:sz w:val="32"/>
          <w:szCs w:val="32"/>
        </w:rPr>
      </w:pPr>
      <w:r>
        <w:rPr>
          <w:rFonts w:hint="eastAsia" w:ascii="仿宋" w:hAnsi="仿宋" w:eastAsia="仿宋"/>
          <w:color w:val="000000"/>
          <w:sz w:val="32"/>
          <w:szCs w:val="32"/>
          <w:lang w:val="en-US" w:eastAsia="zh-CN"/>
        </w:rPr>
        <w:t>2020</w:t>
      </w:r>
      <w:r>
        <w:rPr>
          <w:rFonts w:hint="eastAsia" w:ascii="仿宋" w:hAnsi="仿宋" w:eastAsia="仿宋"/>
          <w:color w:val="000000"/>
          <w:sz w:val="32"/>
          <w:szCs w:val="32"/>
        </w:rPr>
        <w:t>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themeColor="text1"/>
          <w:sz w:val="32"/>
          <w:szCs w:val="32"/>
          <w:lang w:val="en-US" w:eastAsia="zh-CN"/>
        </w:rPr>
        <w:t>20.22</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20.22</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100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教育支出（类）</w:t>
      </w:r>
      <w:r>
        <w:rPr>
          <w:rFonts w:hint="eastAsia" w:ascii="仿宋" w:hAnsi="仿宋" w:eastAsia="仿宋"/>
          <w:color w:val="000000" w:themeColor="text1"/>
          <w:sz w:val="32"/>
          <w:szCs w:val="32"/>
          <w:lang w:val="en-US" w:eastAsia="zh-CN"/>
        </w:rPr>
        <w:t>0</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spacing w:line="600" w:lineRule="exact"/>
        <w:ind w:firstLine="642"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2" w:firstLineChars="200"/>
        <w:outlineLvl w:val="2"/>
        <w:rPr>
          <w:rFonts w:ascii="仿宋" w:hAnsi="仿宋" w:eastAsia="仿宋"/>
          <w:color w:val="FF0000"/>
          <w:sz w:val="32"/>
          <w:szCs w:val="32"/>
        </w:rPr>
      </w:pPr>
      <w:bookmarkStart w:id="37" w:name="_Toc15378460"/>
      <w:bookmarkStart w:id="38" w:name="_Toc15377213"/>
      <w:bookmarkStart w:id="39" w:name="_Toc15377444"/>
      <w:r>
        <w:rPr>
          <w:rFonts w:hint="eastAsia" w:ascii="仿宋" w:hAnsi="仿宋" w:eastAsia="仿宋"/>
          <w:b/>
          <w:color w:val="000000" w:themeColor="text1"/>
          <w:sz w:val="32"/>
          <w:szCs w:val="32"/>
          <w:lang w:val="en-US" w:eastAsia="zh-CN"/>
        </w:rPr>
        <w:t>2020</w:t>
      </w:r>
      <w:r>
        <w:rPr>
          <w:rFonts w:hint="eastAsia" w:ascii="仿宋" w:hAnsi="仿宋" w:eastAsia="仿宋"/>
          <w:b/>
          <w:color w:val="000000" w:themeColor="text1"/>
          <w:sz w:val="32"/>
          <w:szCs w:val="32"/>
        </w:rPr>
        <w:t>年般公共预算支出决算数为</w:t>
      </w:r>
      <w:r>
        <w:rPr>
          <w:rFonts w:hint="eastAsia" w:ascii="仿宋" w:hAnsi="仿宋" w:eastAsia="仿宋"/>
          <w:b/>
          <w:color w:val="000000" w:themeColor="text1"/>
          <w:sz w:val="32"/>
          <w:szCs w:val="32"/>
          <w:lang w:val="en-US" w:eastAsia="zh-CN"/>
        </w:rPr>
        <w:t>20.22</w:t>
      </w:r>
      <w:r>
        <w:rPr>
          <w:rFonts w:hint="eastAsia" w:ascii="仿宋" w:hAnsi="仿宋" w:eastAsia="仿宋"/>
          <w:b/>
          <w:color w:val="000000" w:themeColor="text1"/>
          <w:sz w:val="32"/>
          <w:szCs w:val="32"/>
        </w:rPr>
        <w:t>万元</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w:t>
      </w:r>
      <w:r>
        <w:rPr>
          <w:rStyle w:val="14"/>
          <w:rFonts w:hint="eastAsia" w:ascii="仿宋" w:hAnsi="仿宋" w:eastAsia="仿宋"/>
          <w:bCs/>
          <w:color w:val="000000"/>
          <w:sz w:val="32"/>
          <w:szCs w:val="32"/>
          <w:lang w:val="en-US" w:eastAsia="zh-CN"/>
        </w:rPr>
        <w:t>77.76</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7"/>
      <w:bookmarkEnd w:id="38"/>
      <w:bookmarkEnd w:id="39"/>
    </w:p>
    <w:p>
      <w:pPr>
        <w:spacing w:line="600" w:lineRule="exact"/>
        <w:ind w:firstLine="642" w:firstLineChars="200"/>
        <w:rPr>
          <w:rFonts w:ascii="仿宋" w:hAnsi="仿宋" w:eastAsia="仿宋"/>
          <w:color w:val="000000"/>
          <w:sz w:val="32"/>
          <w:szCs w:val="32"/>
        </w:rPr>
      </w:pPr>
      <w:r>
        <w:rPr>
          <w:rStyle w:val="14"/>
          <w:rFonts w:ascii="仿宋" w:hAnsi="仿宋" w:eastAsia="仿宋"/>
          <w:bCs/>
          <w:color w:val="000000"/>
          <w:sz w:val="32"/>
          <w:szCs w:val="32"/>
        </w:rPr>
        <w:t>1.</w:t>
      </w:r>
      <w:r>
        <w:rPr>
          <w:rStyle w:val="14"/>
          <w:rFonts w:hint="eastAsia" w:ascii="仿宋" w:hAnsi="仿宋" w:eastAsia="仿宋"/>
          <w:bCs/>
          <w:color w:val="000000"/>
          <w:sz w:val="32"/>
          <w:szCs w:val="32"/>
        </w:rPr>
        <w:t>一般公共服务（类）社会团体事务（款）一般行政管理事务（项）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20.22</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91.9</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，决算数小于预算数的主要原因是</w:t>
      </w:r>
      <w:r>
        <w:rPr>
          <w:rFonts w:hint="eastAsia" w:ascii="仿宋_GB2312" w:eastAsia="仿宋_GB2312"/>
          <w:sz w:val="32"/>
          <w:szCs w:val="32"/>
        </w:rPr>
        <w:t>今年因故未召开换届会员大会，坚持厉行节约，致使部分预算指标未及时支出</w:t>
      </w:r>
      <w:r>
        <w:rPr>
          <w:rStyle w:val="14"/>
          <w:rFonts w:hint="eastAsia" w:ascii="仿宋" w:hAnsi="仿宋" w:eastAsia="仿宋"/>
          <w:b w:val="0"/>
          <w:bCs/>
          <w:color w:val="000000"/>
          <w:sz w:val="32"/>
          <w:szCs w:val="32"/>
        </w:rPr>
        <w:t>。</w:t>
      </w:r>
    </w:p>
    <w:p>
      <w:pPr>
        <w:spacing w:line="600" w:lineRule="exact"/>
        <w:ind w:firstLine="642" w:firstLineChars="200"/>
        <w:rPr>
          <w:rFonts w:ascii="仿宋" w:hAnsi="仿宋" w:eastAsia="仿宋"/>
          <w:bCs/>
          <w:color w:val="000000"/>
          <w:sz w:val="32"/>
          <w:szCs w:val="32"/>
        </w:rPr>
      </w:pPr>
      <w:r>
        <w:rPr>
          <w:rStyle w:val="14"/>
          <w:rFonts w:ascii="仿宋" w:hAnsi="仿宋" w:eastAsia="仿宋"/>
          <w:bCs/>
          <w:color w:val="000000"/>
          <w:sz w:val="32"/>
          <w:szCs w:val="32"/>
        </w:rPr>
        <w:t>2.</w:t>
      </w:r>
      <w:r>
        <w:rPr>
          <w:rStyle w:val="14"/>
          <w:rFonts w:hint="eastAsia" w:ascii="仿宋" w:hAnsi="仿宋" w:eastAsia="仿宋"/>
          <w:bCs/>
          <w:color w:val="000000"/>
          <w:sz w:val="32"/>
          <w:szCs w:val="32"/>
        </w:rPr>
        <w:t>教育（类）进修及培训（款）培训支出（项）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tabs>
          <w:tab w:val="right" w:pos="8306"/>
        </w:tabs>
        <w:spacing w:line="600" w:lineRule="exact"/>
        <w:ind w:firstLine="640"/>
        <w:outlineLvl w:val="1"/>
        <w:rPr>
          <w:rStyle w:val="25"/>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lang w:val="en-US" w:eastAsia="zh-CN"/>
        </w:rPr>
        <w:t>2020</w:t>
      </w:r>
      <w:r>
        <w:rPr>
          <w:rFonts w:hint="eastAsia" w:ascii="仿宋" w:hAnsi="仿宋" w:eastAsia="仿宋"/>
          <w:color w:val="000000"/>
          <w:sz w:val="32"/>
          <w:szCs w:val="32"/>
        </w:rPr>
        <w:t>年一般公共预算财政拨款基本支出</w:t>
      </w:r>
      <w:r>
        <w:rPr>
          <w:rFonts w:ascii="仿宋" w:hAnsi="仿宋" w:eastAsia="仿宋"/>
          <w:color w:val="000000"/>
          <w:sz w:val="32"/>
          <w:szCs w:val="32"/>
        </w:rPr>
        <w:t>0</w:t>
      </w:r>
      <w:r>
        <w:rPr>
          <w:rFonts w:hint="eastAsia" w:ascii="仿宋" w:hAnsi="仿宋" w:eastAsia="仿宋"/>
          <w:color w:val="000000"/>
          <w:sz w:val="32"/>
          <w:szCs w:val="32"/>
        </w:rPr>
        <w:t>万元，完成预算100%。</w:t>
      </w:r>
    </w:p>
    <w:p>
      <w:pPr>
        <w:spacing w:line="600" w:lineRule="exact"/>
        <w:ind w:firstLine="640"/>
        <w:outlineLvl w:val="1"/>
        <w:rPr>
          <w:rStyle w:val="25"/>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lang w:val="en-US" w:eastAsia="zh-CN"/>
        </w:rPr>
        <w:t>2020</w:t>
      </w:r>
      <w:r>
        <w:rPr>
          <w:rFonts w:hint="eastAsia" w:ascii="仿宋" w:hAnsi="仿宋" w:eastAsia="仿宋"/>
          <w:color w:val="000000"/>
          <w:sz w:val="32"/>
          <w:szCs w:val="32"/>
        </w:rPr>
        <w:t>年“三公”经费财政拨款支出决算为</w:t>
      </w:r>
      <w:r>
        <w:rPr>
          <w:rFonts w:ascii="仿宋" w:hAnsi="仿宋" w:eastAsia="仿宋"/>
          <w:color w:val="000000"/>
          <w:sz w:val="32"/>
          <w:szCs w:val="32"/>
        </w:rPr>
        <w:t>0</w:t>
      </w:r>
      <w:r>
        <w:rPr>
          <w:rFonts w:hint="eastAsia" w:ascii="仿宋" w:hAnsi="仿宋" w:eastAsia="仿宋"/>
          <w:color w:val="000000"/>
          <w:sz w:val="32"/>
          <w:szCs w:val="32"/>
        </w:rPr>
        <w:t>万元，完成预算</w:t>
      </w:r>
      <w:r>
        <w:rPr>
          <w:rFonts w:ascii="仿宋" w:hAnsi="仿宋" w:eastAsia="仿宋"/>
          <w:color w:val="000000"/>
          <w:sz w:val="32"/>
          <w:szCs w:val="32"/>
        </w:rPr>
        <w:t>100%</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lang w:val="en-US" w:eastAsia="zh-CN"/>
        </w:rPr>
        <w:t>2020</w:t>
      </w:r>
      <w:r>
        <w:rPr>
          <w:rFonts w:hint="eastAsia" w:ascii="仿宋" w:hAnsi="仿宋" w:eastAsia="仿宋"/>
          <w:color w:val="000000"/>
          <w:sz w:val="32"/>
          <w:szCs w:val="32"/>
        </w:rPr>
        <w:t>年“三公”经费财政拨款支出决算中，占</w:t>
      </w:r>
      <w:r>
        <w:rPr>
          <w:rFonts w:ascii="仿宋" w:hAnsi="仿宋" w:eastAsia="仿宋"/>
          <w:color w:val="000000"/>
          <w:sz w:val="32"/>
          <w:szCs w:val="32"/>
        </w:rPr>
        <w:t>100%</w:t>
      </w:r>
      <w:r>
        <w:rPr>
          <w:rFonts w:hint="eastAsia" w:ascii="仿宋" w:hAnsi="仿宋" w:eastAsia="仿宋"/>
          <w:color w:val="000000"/>
          <w:sz w:val="32"/>
          <w:szCs w:val="32"/>
        </w:rPr>
        <w:t>；因公出国（境）费支出决算</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100%</w:t>
      </w:r>
      <w:r>
        <w:rPr>
          <w:rFonts w:hint="eastAsia" w:ascii="仿宋" w:hAnsi="仿宋" w:eastAsia="仿宋"/>
          <w:color w:val="000000"/>
          <w:sz w:val="32"/>
          <w:szCs w:val="32"/>
        </w:rPr>
        <w:t>；公务用车购置及运行维护费支出决算</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100%</w:t>
      </w:r>
      <w:r>
        <w:rPr>
          <w:rFonts w:hint="eastAsia" w:ascii="仿宋" w:hAnsi="仿宋" w:eastAsia="仿宋"/>
          <w:color w:val="000000"/>
          <w:sz w:val="32"/>
          <w:szCs w:val="32"/>
        </w:rPr>
        <w:t>；公务接待费支出决算</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100%</w:t>
      </w:r>
      <w:r>
        <w:rPr>
          <w:rFonts w:hint="eastAsia" w:ascii="仿宋" w:hAnsi="仿宋" w:eastAsia="仿宋"/>
          <w:color w:val="000000"/>
          <w:sz w:val="32"/>
          <w:szCs w:val="32"/>
        </w:rPr>
        <w:t>。</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ascii="仿宋_GB2312" w:eastAsia="仿宋_GB2312"/>
          <w:color w:val="000000"/>
          <w:sz w:val="32"/>
          <w:szCs w:val="32"/>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ascii="仿宋" w:hAnsi="仿宋" w:eastAsia="仿宋"/>
          <w:b w:val="0"/>
          <w:bCs/>
          <w:color w:val="000000"/>
          <w:sz w:val="32"/>
          <w:szCs w:val="32"/>
        </w:rPr>
        <w:t>100%</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ascii="仿宋_GB2312" w:eastAsia="仿宋_GB2312"/>
          <w:color w:val="000000"/>
          <w:sz w:val="32"/>
          <w:szCs w:val="32"/>
        </w:rPr>
        <w:t>0</w:t>
      </w:r>
      <w:r>
        <w:rPr>
          <w:rFonts w:hint="eastAsia" w:ascii="仿宋_GB2312" w:eastAsia="仿宋_GB2312"/>
          <w:color w:val="000000"/>
          <w:sz w:val="32"/>
          <w:szCs w:val="32"/>
        </w:rPr>
        <w:t>次，出国（境）</w:t>
      </w:r>
      <w:r>
        <w:rPr>
          <w:rFonts w:ascii="仿宋_GB2312" w:eastAsia="仿宋_GB2312"/>
          <w:color w:val="000000"/>
          <w:sz w:val="32"/>
          <w:szCs w:val="32"/>
        </w:rPr>
        <w:t>0</w:t>
      </w:r>
      <w:r>
        <w:rPr>
          <w:rFonts w:hint="eastAsia" w:ascii="仿宋_GB2312" w:eastAsia="仿宋_GB2312"/>
          <w:color w:val="000000"/>
          <w:sz w:val="32"/>
          <w:szCs w:val="32"/>
        </w:rPr>
        <w:t>人。</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ascii="仿宋_GB2312" w:eastAsia="仿宋_GB2312"/>
          <w:color w:val="000000"/>
          <w:sz w:val="32"/>
          <w:szCs w:val="32"/>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ascii="仿宋" w:hAnsi="仿宋" w:eastAsia="仿宋"/>
          <w:b w:val="0"/>
          <w:bCs/>
          <w:color w:val="000000"/>
          <w:sz w:val="32"/>
          <w:szCs w:val="32"/>
        </w:rPr>
        <w:t>100%</w:t>
      </w:r>
      <w:r>
        <w:rPr>
          <w:rStyle w:val="14"/>
          <w:rFonts w:hint="eastAsia" w:ascii="仿宋" w:hAnsi="仿宋" w:eastAsia="仿宋"/>
          <w:b w:val="0"/>
          <w:bCs/>
          <w:color w:val="000000"/>
          <w:sz w:val="32"/>
          <w:szCs w:val="32"/>
        </w:rPr>
        <w:t>。</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ascii="仿宋_GB2312" w:eastAsia="仿宋_GB2312"/>
          <w:color w:val="000000"/>
          <w:sz w:val="32"/>
          <w:szCs w:val="32"/>
        </w:rPr>
        <w:t>0</w:t>
      </w:r>
      <w:r>
        <w:rPr>
          <w:rFonts w:hint="eastAsia" w:ascii="仿宋_GB2312" w:eastAsia="仿宋_GB2312"/>
          <w:color w:val="000000"/>
          <w:sz w:val="32"/>
          <w:szCs w:val="32"/>
        </w:rPr>
        <w:t>万元。全年按规定更新购置公务用车</w:t>
      </w:r>
      <w:r>
        <w:rPr>
          <w:rFonts w:ascii="仿宋_GB2312" w:eastAsia="仿宋_GB2312"/>
          <w:color w:val="000000"/>
          <w:sz w:val="32"/>
          <w:szCs w:val="32"/>
        </w:rPr>
        <w:t>0</w:t>
      </w:r>
      <w:r>
        <w:rPr>
          <w:rFonts w:hint="eastAsia" w:ascii="仿宋_GB2312" w:eastAsia="仿宋_GB2312"/>
          <w:color w:val="000000"/>
          <w:sz w:val="32"/>
          <w:szCs w:val="32"/>
        </w:rPr>
        <w:t>辆，金额</w:t>
      </w:r>
      <w:r>
        <w:rPr>
          <w:rFonts w:ascii="仿宋_GB2312" w:eastAsia="仿宋_GB2312"/>
          <w:color w:val="000000"/>
          <w:sz w:val="32"/>
          <w:szCs w:val="32"/>
        </w:rPr>
        <w:t>0元。</w:t>
      </w:r>
      <w:r>
        <w:rPr>
          <w:rFonts w:hint="eastAsia" w:ascii="仿宋_GB2312" w:eastAsia="仿宋_GB2312"/>
          <w:color w:val="000000"/>
          <w:sz w:val="32"/>
          <w:szCs w:val="32"/>
        </w:rPr>
        <w:t>截至</w:t>
      </w:r>
      <w:r>
        <w:rPr>
          <w:rFonts w:hint="eastAsia" w:ascii="仿宋_GB2312" w:eastAsia="仿宋_GB2312"/>
          <w:color w:val="000000"/>
          <w:sz w:val="32"/>
          <w:szCs w:val="32"/>
          <w:lang w:val="en-US" w:eastAsia="zh-CN"/>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ascii="仿宋_GB2312" w:eastAsia="仿宋_GB2312"/>
          <w:color w:val="000000"/>
          <w:sz w:val="32"/>
          <w:szCs w:val="32"/>
        </w:rPr>
        <w:t>0</w:t>
      </w:r>
      <w:r>
        <w:rPr>
          <w:rFonts w:hint="eastAsia" w:ascii="仿宋_GB2312" w:eastAsia="仿宋_GB2312"/>
          <w:color w:val="000000"/>
          <w:sz w:val="32"/>
          <w:szCs w:val="32"/>
        </w:rPr>
        <w:t>辆，其中：主要领导干部用车</w:t>
      </w:r>
      <w:r>
        <w:rPr>
          <w:rFonts w:ascii="仿宋_GB2312" w:eastAsia="仿宋_GB2312"/>
          <w:color w:val="000000"/>
          <w:sz w:val="32"/>
          <w:szCs w:val="32"/>
        </w:rPr>
        <w:t>0</w:t>
      </w:r>
      <w:r>
        <w:rPr>
          <w:rFonts w:hint="eastAsia" w:ascii="仿宋_GB2312" w:eastAsia="仿宋_GB2312"/>
          <w:color w:val="000000"/>
          <w:sz w:val="32"/>
          <w:szCs w:val="32"/>
        </w:rPr>
        <w:t>辆、机要通信用车</w:t>
      </w:r>
      <w:r>
        <w:rPr>
          <w:rFonts w:ascii="仿宋_GB2312" w:eastAsia="仿宋_GB2312"/>
          <w:color w:val="000000"/>
          <w:sz w:val="32"/>
          <w:szCs w:val="32"/>
        </w:rPr>
        <w:t>0</w:t>
      </w:r>
      <w:r>
        <w:rPr>
          <w:rFonts w:hint="eastAsia" w:ascii="仿宋_GB2312" w:eastAsia="仿宋_GB2312"/>
          <w:color w:val="000000"/>
          <w:sz w:val="32"/>
          <w:szCs w:val="32"/>
        </w:rPr>
        <w:t>辆、应急保障用车</w:t>
      </w:r>
      <w:r>
        <w:rPr>
          <w:rFonts w:ascii="仿宋_GB2312" w:eastAsia="仿宋_GB2312"/>
          <w:color w:val="000000"/>
          <w:sz w:val="32"/>
          <w:szCs w:val="32"/>
        </w:rPr>
        <w:t>0</w:t>
      </w:r>
      <w:r>
        <w:rPr>
          <w:rFonts w:hint="eastAsia" w:ascii="仿宋_GB2312" w:eastAsia="仿宋_GB2312"/>
          <w:color w:val="000000"/>
          <w:sz w:val="32"/>
          <w:szCs w:val="32"/>
        </w:rPr>
        <w:t>辆、执法执勤用车</w:t>
      </w:r>
      <w:r>
        <w:rPr>
          <w:rFonts w:ascii="仿宋_GB2312" w:eastAsia="仿宋_GB2312"/>
          <w:color w:val="000000"/>
          <w:sz w:val="32"/>
          <w:szCs w:val="32"/>
        </w:rPr>
        <w:t>0</w:t>
      </w:r>
      <w:r>
        <w:rPr>
          <w:rFonts w:hint="eastAsia" w:ascii="仿宋_GB2312" w:eastAsia="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ascii="仿宋_GB2312" w:eastAsia="仿宋_GB2312"/>
          <w:color w:val="000000"/>
          <w:sz w:val="32"/>
          <w:szCs w:val="32"/>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ascii="仿宋_GB2312" w:eastAsia="仿宋_GB2312"/>
          <w:color w:val="000000"/>
          <w:sz w:val="32"/>
          <w:szCs w:val="32"/>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ascii="仿宋" w:hAnsi="仿宋" w:eastAsia="仿宋"/>
          <w:b w:val="0"/>
          <w:bCs/>
          <w:color w:val="000000"/>
          <w:sz w:val="32"/>
          <w:szCs w:val="32"/>
        </w:rPr>
        <w:t>100%</w:t>
      </w:r>
      <w:r>
        <w:rPr>
          <w:rStyle w:val="14"/>
          <w:rFonts w:hint="eastAsia" w:ascii="仿宋" w:hAnsi="仿宋" w:eastAsia="仿宋"/>
          <w:b w:val="0"/>
          <w:bCs/>
          <w:color w:val="000000"/>
          <w:sz w:val="32"/>
          <w:szCs w:val="32"/>
        </w:rPr>
        <w:t>。</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ascii="仿宋" w:hAnsi="仿宋" w:eastAsia="仿宋"/>
          <w:color w:val="000000"/>
          <w:sz w:val="32"/>
          <w:szCs w:val="32"/>
        </w:rPr>
        <w:t>0</w:t>
      </w:r>
      <w:r>
        <w:rPr>
          <w:rFonts w:hint="eastAsia" w:ascii="仿宋_GB2312" w:eastAsia="仿宋_GB2312"/>
          <w:color w:val="000000"/>
          <w:sz w:val="32"/>
          <w:szCs w:val="32"/>
        </w:rPr>
        <w:t>万元，</w:t>
      </w:r>
      <w:r>
        <w:rPr>
          <w:rFonts w:hint="eastAsia" w:ascii="仿宋" w:hAnsi="仿宋" w:eastAsia="仿宋"/>
          <w:b/>
          <w:color w:val="000000"/>
          <w:sz w:val="32"/>
          <w:szCs w:val="32"/>
        </w:rPr>
        <w:t>外事接待支出</w:t>
      </w:r>
      <w:r>
        <w:rPr>
          <w:rFonts w:ascii="仿宋" w:hAnsi="仿宋" w:eastAsia="仿宋"/>
          <w:color w:val="000000"/>
          <w:sz w:val="32"/>
          <w:szCs w:val="32"/>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w:t>
      </w:r>
    </w:p>
    <w:p>
      <w:pPr>
        <w:spacing w:line="600" w:lineRule="exact"/>
        <w:ind w:firstLine="640"/>
        <w:outlineLvl w:val="1"/>
        <w:rPr>
          <w:rStyle w:val="25"/>
          <w:rFonts w:ascii="黑体" w:hAnsi="黑体" w:eastAsia="黑体"/>
        </w:rPr>
      </w:pPr>
      <w:bookmarkStart w:id="46" w:name="_Toc15377218"/>
      <w:bookmarkStart w:id="47" w:name="_Toc15396610"/>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lang w:val="en-US" w:eastAsia="zh-CN"/>
        </w:rPr>
        <w:t>2020</w:t>
      </w:r>
      <w:r>
        <w:rPr>
          <w:rFonts w:hint="eastAsia" w:ascii="仿宋_GB2312" w:eastAsia="仿宋_GB2312"/>
          <w:color w:val="000000"/>
          <w:sz w:val="32"/>
          <w:szCs w:val="32"/>
        </w:rPr>
        <w:t>年政府性基金预算拨款支出</w:t>
      </w:r>
      <w:r>
        <w:rPr>
          <w:rFonts w:ascii="仿宋_GB2312" w:eastAsia="仿宋_GB2312"/>
          <w:color w:val="000000"/>
          <w:sz w:val="32"/>
          <w:szCs w:val="32"/>
        </w:rPr>
        <w:t>0</w:t>
      </w:r>
      <w:r>
        <w:rPr>
          <w:rFonts w:hint="eastAsia" w:ascii="仿宋_GB2312" w:eastAsia="仿宋_GB2312"/>
          <w:color w:val="000000"/>
          <w:sz w:val="32"/>
          <w:szCs w:val="32"/>
        </w:rPr>
        <w:t>万元。</w:t>
      </w:r>
    </w:p>
    <w:p>
      <w:pPr>
        <w:numPr>
          <w:ilvl w:val="0"/>
          <w:numId w:val="2"/>
        </w:numPr>
        <w:spacing w:line="600" w:lineRule="exact"/>
        <w:ind w:firstLine="640"/>
        <w:outlineLvl w:val="1"/>
        <w:rPr>
          <w:rStyle w:val="25"/>
          <w:rFonts w:ascii="黑体" w:hAnsi="黑体" w:eastAsia="黑体"/>
          <w:b w:val="0"/>
        </w:rPr>
      </w:pPr>
      <w:bookmarkStart w:id="48" w:name="_Toc15396611"/>
      <w:bookmarkStart w:id="49" w:name="_Toc15377219"/>
      <w:r>
        <w:rPr>
          <w:rStyle w:val="25"/>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lang w:val="en-US" w:eastAsia="zh-CN"/>
        </w:rPr>
        <w:t>2020</w:t>
      </w:r>
      <w:r>
        <w:rPr>
          <w:rFonts w:hint="eastAsia" w:ascii="仿宋_GB2312" w:eastAsia="仿宋_GB2312"/>
          <w:color w:val="000000"/>
          <w:sz w:val="32"/>
          <w:szCs w:val="32"/>
        </w:rPr>
        <w:t>年国有资本经营预算拨款支出</w:t>
      </w:r>
      <w:r>
        <w:rPr>
          <w:rFonts w:ascii="仿宋_GB2312" w:eastAsia="仿宋_GB2312"/>
          <w:color w:val="000000"/>
          <w:sz w:val="32"/>
          <w:szCs w:val="32"/>
        </w:rPr>
        <w:t>0</w:t>
      </w:r>
      <w:r>
        <w:rPr>
          <w:rFonts w:hint="eastAsia" w:ascii="仿宋_GB2312" w:eastAsia="仿宋_GB2312"/>
          <w:color w:val="000000"/>
          <w:sz w:val="32"/>
          <w:szCs w:val="32"/>
        </w:rPr>
        <w:t>万元。</w:t>
      </w:r>
    </w:p>
    <w:p>
      <w:pPr>
        <w:spacing w:line="600" w:lineRule="exact"/>
        <w:ind w:firstLine="800" w:firstLineChars="250"/>
        <w:outlineLvl w:val="1"/>
        <w:rPr>
          <w:rStyle w:val="25"/>
          <w:rFonts w:ascii="黑体" w:hAnsi="黑体" w:eastAsia="黑体"/>
        </w:rPr>
      </w:pPr>
      <w:bookmarkStart w:id="50" w:name="_Toc15396612"/>
      <w:bookmarkStart w:id="51" w:name="_Toc15377221"/>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50"/>
      <w:bookmarkEnd w:id="51"/>
    </w:p>
    <w:p>
      <w:pPr>
        <w:spacing w:line="600" w:lineRule="exact"/>
        <w:ind w:firstLine="642"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sz w:val="32"/>
          <w:szCs w:val="32"/>
          <w:lang w:val="en-US" w:eastAsia="zh-CN"/>
        </w:rPr>
        <w:t>2020</w:t>
      </w:r>
      <w:r>
        <w:rPr>
          <w:rFonts w:hint="eastAsia" w:ascii="仿宋_GB2312" w:eastAsia="仿宋_GB2312"/>
          <w:color w:val="000000"/>
          <w:sz w:val="32"/>
          <w:szCs w:val="32"/>
        </w:rPr>
        <w:t>年，市知联会机关运行经费支出</w:t>
      </w:r>
      <w:r>
        <w:rPr>
          <w:rFonts w:ascii="仿宋_GB2312" w:eastAsia="仿宋_GB2312"/>
          <w:color w:val="000000"/>
          <w:sz w:val="32"/>
          <w:szCs w:val="32"/>
        </w:rPr>
        <w:t>0</w:t>
      </w:r>
      <w:r>
        <w:rPr>
          <w:rFonts w:hint="eastAsia" w:ascii="仿宋_GB2312" w:eastAsia="仿宋_GB2312"/>
          <w:color w:val="000000"/>
          <w:sz w:val="32"/>
          <w:szCs w:val="32"/>
        </w:rPr>
        <w:t>万元。</w:t>
      </w:r>
      <w:r>
        <w:rPr>
          <w:rFonts w:ascii="仿宋_GB2312" w:eastAsia="仿宋_GB2312"/>
          <w:color w:val="000000" w:themeColor="text1"/>
          <w:sz w:val="32"/>
          <w:szCs w:val="32"/>
        </w:rPr>
        <w:t xml:space="preserve"> </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 w:hAnsi="仿宋" w:eastAsia="仿宋"/>
          <w:b/>
          <w:color w:val="FF0000"/>
          <w:sz w:val="32"/>
          <w:szCs w:val="32"/>
        </w:rPr>
      </w:pPr>
      <w:r>
        <w:rPr>
          <w:rFonts w:hint="eastAsia" w:ascii="仿宋_GB2312" w:eastAsia="仿宋_GB2312"/>
          <w:color w:val="000000"/>
          <w:sz w:val="32"/>
          <w:szCs w:val="32"/>
          <w:lang w:val="en-US" w:eastAsia="zh-CN"/>
        </w:rPr>
        <w:t>2020</w:t>
      </w:r>
      <w:r>
        <w:rPr>
          <w:rFonts w:hint="eastAsia" w:ascii="仿宋_GB2312" w:eastAsia="仿宋_GB2312"/>
          <w:color w:val="000000"/>
          <w:sz w:val="32"/>
          <w:szCs w:val="32"/>
        </w:rPr>
        <w:t>年，市知联会政府采购支出总额</w:t>
      </w:r>
      <w:r>
        <w:rPr>
          <w:rFonts w:ascii="仿宋_GB2312" w:eastAsia="仿宋_GB2312"/>
          <w:color w:val="000000"/>
          <w:sz w:val="32"/>
          <w:szCs w:val="32"/>
        </w:rPr>
        <w:t>0</w:t>
      </w:r>
      <w:r>
        <w:rPr>
          <w:rFonts w:hint="eastAsia" w:ascii="仿宋_GB2312" w:eastAsia="仿宋_GB2312"/>
          <w:color w:val="000000"/>
          <w:sz w:val="32"/>
          <w:szCs w:val="32"/>
        </w:rPr>
        <w:t>万元，其中：政府采购货物支出</w:t>
      </w:r>
      <w:r>
        <w:rPr>
          <w:rFonts w:ascii="仿宋_GB2312" w:eastAsia="仿宋_GB2312"/>
          <w:color w:val="000000"/>
          <w:sz w:val="32"/>
          <w:szCs w:val="32"/>
        </w:rPr>
        <w:t>0</w:t>
      </w:r>
      <w:r>
        <w:rPr>
          <w:rFonts w:hint="eastAsia" w:ascii="仿宋_GB2312" w:eastAsia="仿宋_GB2312"/>
          <w:color w:val="000000"/>
          <w:sz w:val="32"/>
          <w:szCs w:val="32"/>
        </w:rPr>
        <w:t>万元、政府采购工程支出</w:t>
      </w:r>
      <w:r>
        <w:rPr>
          <w:rFonts w:ascii="仿宋_GB2312" w:eastAsia="仿宋_GB2312"/>
          <w:color w:val="000000"/>
          <w:sz w:val="32"/>
          <w:szCs w:val="32"/>
        </w:rPr>
        <w:t>0</w:t>
      </w:r>
      <w:r>
        <w:rPr>
          <w:rFonts w:hint="eastAsia" w:ascii="仿宋_GB2312" w:eastAsia="仿宋_GB2312"/>
          <w:color w:val="000000"/>
          <w:sz w:val="32"/>
          <w:szCs w:val="32"/>
        </w:rPr>
        <w:t>万元、政府采购服务支出</w:t>
      </w:r>
      <w:r>
        <w:rPr>
          <w:rFonts w:ascii="仿宋_GB2312" w:eastAsia="仿宋_GB2312"/>
          <w:color w:val="000000"/>
          <w:sz w:val="32"/>
          <w:szCs w:val="32"/>
        </w:rPr>
        <w:t>0</w:t>
      </w:r>
      <w:r>
        <w:rPr>
          <w:rFonts w:hint="eastAsia" w:ascii="仿宋_GB2312" w:eastAsia="仿宋_GB2312"/>
          <w:color w:val="000000"/>
          <w:sz w:val="32"/>
          <w:szCs w:val="32"/>
        </w:rPr>
        <w:t>万元。</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hint="eastAsia" w:ascii="仿宋_GB2312" w:eastAsia="仿宋_GB2312"/>
          <w:color w:val="000000"/>
          <w:sz w:val="32"/>
          <w:szCs w:val="32"/>
          <w:lang w:val="en-US" w:eastAsia="zh-CN"/>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日，市知联会共有车辆</w:t>
      </w:r>
      <w:r>
        <w:rPr>
          <w:rFonts w:ascii="仿宋_GB2312" w:eastAsia="仿宋_GB2312"/>
          <w:color w:val="000000"/>
          <w:sz w:val="32"/>
          <w:szCs w:val="32"/>
        </w:rPr>
        <w:t>0</w:t>
      </w:r>
      <w:r>
        <w:rPr>
          <w:rFonts w:hint="eastAsia" w:ascii="仿宋_GB2312" w:eastAsia="仿宋_GB2312"/>
          <w:color w:val="000000"/>
          <w:sz w:val="32"/>
          <w:szCs w:val="32"/>
        </w:rPr>
        <w:t>辆，其中：主要领导干部用车</w:t>
      </w:r>
      <w:r>
        <w:rPr>
          <w:rFonts w:ascii="仿宋_GB2312" w:eastAsia="仿宋_GB2312"/>
          <w:color w:val="000000"/>
          <w:sz w:val="32"/>
          <w:szCs w:val="32"/>
        </w:rPr>
        <w:t>0</w:t>
      </w:r>
      <w:r>
        <w:rPr>
          <w:rFonts w:hint="eastAsia" w:ascii="仿宋_GB2312" w:eastAsia="仿宋_GB2312"/>
          <w:color w:val="000000"/>
          <w:sz w:val="32"/>
          <w:szCs w:val="32"/>
        </w:rPr>
        <w:t>辆、机要通信用车</w:t>
      </w:r>
      <w:r>
        <w:rPr>
          <w:rFonts w:ascii="仿宋_GB2312" w:eastAsia="仿宋_GB2312"/>
          <w:color w:val="000000"/>
          <w:sz w:val="32"/>
          <w:szCs w:val="32"/>
        </w:rPr>
        <w:t>0</w:t>
      </w:r>
      <w:r>
        <w:rPr>
          <w:rFonts w:hint="eastAsia" w:ascii="仿宋_GB2312" w:eastAsia="仿宋_GB2312"/>
          <w:color w:val="000000"/>
          <w:sz w:val="32"/>
          <w:szCs w:val="32"/>
        </w:rPr>
        <w:t>辆、应急保障用车</w:t>
      </w:r>
      <w:r>
        <w:rPr>
          <w:rFonts w:ascii="仿宋_GB2312" w:eastAsia="仿宋_GB2312"/>
          <w:color w:val="000000"/>
          <w:sz w:val="32"/>
          <w:szCs w:val="32"/>
        </w:rPr>
        <w:t>0</w:t>
      </w:r>
      <w:r>
        <w:rPr>
          <w:rFonts w:hint="eastAsia" w:ascii="仿宋_GB2312" w:eastAsia="仿宋_GB2312"/>
          <w:color w:val="000000"/>
          <w:sz w:val="32"/>
          <w:szCs w:val="32"/>
        </w:rPr>
        <w:t>辆、其他用车</w:t>
      </w:r>
      <w:r>
        <w:rPr>
          <w:rFonts w:ascii="仿宋_GB2312" w:eastAsia="仿宋_GB2312"/>
          <w:color w:val="000000"/>
          <w:sz w:val="32"/>
          <w:szCs w:val="32"/>
        </w:rPr>
        <w:t>0</w:t>
      </w:r>
      <w:r>
        <w:rPr>
          <w:rFonts w:hint="eastAsia" w:ascii="仿宋_GB2312" w:eastAsia="仿宋_GB2312"/>
          <w:color w:val="000000"/>
          <w:sz w:val="32"/>
          <w:szCs w:val="32"/>
        </w:rPr>
        <w:t>辆，</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w:t>
      </w:r>
      <w:r>
        <w:rPr>
          <w:rFonts w:ascii="仿宋_GB2312" w:eastAsia="仿宋_GB2312"/>
          <w:color w:val="000000" w:themeColor="text1"/>
          <w:sz w:val="32"/>
          <w:szCs w:val="32"/>
        </w:rPr>
        <w:t>0</w:t>
      </w:r>
      <w:r>
        <w:rPr>
          <w:rFonts w:hint="eastAsia" w:ascii="仿宋_GB2312" w:eastAsia="仿宋_GB2312"/>
          <w:color w:val="000000" w:themeColor="text1"/>
          <w:sz w:val="32"/>
          <w:szCs w:val="32"/>
        </w:rPr>
        <w:t>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w:t>
      </w:r>
      <w:r>
        <w:rPr>
          <w:rFonts w:ascii="仿宋_GB2312" w:eastAsia="仿宋_GB2312"/>
          <w:color w:val="000000"/>
          <w:sz w:val="32"/>
          <w:szCs w:val="32"/>
        </w:rPr>
        <w:t>0</w:t>
      </w:r>
      <w:r>
        <w:rPr>
          <w:rFonts w:hint="eastAsia" w:ascii="仿宋_GB2312" w:eastAsia="仿宋_GB2312"/>
          <w:color w:val="000000"/>
          <w:sz w:val="32"/>
          <w:szCs w:val="32"/>
        </w:rPr>
        <w:t>台（套）。</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根据预算绩效管理要求，本部门（单位）在年初预算编制阶段，组织对4个项目（会议费、培训费、印刷费、无党派人士考察调研活动经费）开展了预算事前绩效评估，对4个项目编制了绩效目标。</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年部门整体支出开展绩效自评，从评价情况来看，社会效益指标和持续性影响指标较高，服务对象满意度较高，数量指标、质量指标和成本指标完成较好。</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年度部门决算中反映“会议费”、“培训费”、“印刷费”、“无党派人士考察调研活动经费”等4个项目绩效目标实际完成情况。</w:t>
      </w:r>
    </w:p>
    <w:p>
      <w:pPr>
        <w:spacing w:line="58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（1）“会议费”项目绩效目标完成情况综述。项目全年预算数</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5.09</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84.83</w:t>
      </w:r>
      <w:r>
        <w:rPr>
          <w:rFonts w:hint="eastAsia" w:ascii="仿宋_GB2312" w:hAnsi="仿宋_GB2312" w:eastAsia="仿宋_GB2312" w:cs="仿宋_GB2312"/>
          <w:sz w:val="32"/>
          <w:szCs w:val="32"/>
        </w:rPr>
        <w:t>%。发现的主要问题：</w:t>
      </w:r>
      <w:r>
        <w:rPr>
          <w:rFonts w:hint="eastAsia" w:ascii="仿宋_GB2312" w:eastAsia="仿宋_GB2312"/>
          <w:sz w:val="32"/>
          <w:szCs w:val="32"/>
        </w:rPr>
        <w:t>今年因故未召开换届会员大会，致使项目预算指标未及时支出</w:t>
      </w:r>
      <w:r>
        <w:rPr>
          <w:rFonts w:hint="eastAsia" w:ascii="仿宋_GB2312" w:hAnsi="仿宋_GB2312" w:eastAsia="仿宋_GB2312" w:cs="仿宋_GB2312"/>
          <w:sz w:val="32"/>
          <w:szCs w:val="32"/>
        </w:rPr>
        <w:t>。下一步改进措施：加快换届各项筹备工作进度，力争尽快启动换届工作并召开第三届会员大会。</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（2）“培训费”项目绩效目标完成情况综述。项目全年预算数</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%。通过项目实施，积极开展政治学习、业务培训，提升会员政治素养、坚定会员理想信念、增强会员业务能力，围绕市委市政府中心工作奉献会员力量，更好服务社会各界和人民群众。</w:t>
      </w:r>
    </w:p>
    <w:p>
      <w:pPr>
        <w:spacing w:line="580" w:lineRule="exact"/>
        <w:ind w:firstLine="640" w:firstLineChars="200"/>
        <w:rPr>
          <w:rFonts w:hint="eastAsia" w:ascii="仿宋_GB2312" w:eastAsia="仿宋_GB2312"/>
          <w:sz w:val="32"/>
          <w:szCs w:val="32"/>
          <w:lang w:eastAsia="zh-CN"/>
        </w:rPr>
      </w:pPr>
      <w:r>
        <w:rPr>
          <w:rFonts w:hint="eastAsia" w:ascii="仿宋_GB2312" w:hAnsi="仿宋_GB2312" w:eastAsia="仿宋_GB2312" w:cs="仿宋_GB2312"/>
          <w:sz w:val="32"/>
          <w:szCs w:val="32"/>
        </w:rPr>
        <w:t>（3）“印刷费”项目绩效目标完成情况综述。项目全年预算数</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2.56</w:t>
      </w:r>
      <w:r>
        <w:rPr>
          <w:rFonts w:hint="eastAsia" w:ascii="仿宋_GB2312" w:hAnsi="仿宋_GB2312" w:eastAsia="仿宋_GB2312" w:cs="仿宋_GB2312"/>
          <w:sz w:val="32"/>
          <w:szCs w:val="32"/>
        </w:rPr>
        <w:t>万元，完成预算的0%。发现的主要问题：</w:t>
      </w:r>
      <w:r>
        <w:rPr>
          <w:rFonts w:hint="eastAsia" w:ascii="仿宋_GB2312" w:eastAsia="仿宋_GB2312"/>
          <w:sz w:val="32"/>
          <w:szCs w:val="32"/>
          <w:lang w:eastAsia="zh-CN"/>
        </w:rPr>
        <w:t>期初统一预算在办公费里。</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（4）“无党派人士考察调研活动经费”项目绩效目标完成情况综述。项目全年预算数</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15.2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rPr>
        <w:t>%。通过项目实施，组织开展了专题考察、课题调研、基层视察、扶贫帮困等活动，深入群众和基层一线关心了解社会热点难点问题，形成专题调研报告反应社情民意，团结无党派知识分子，发挥会员优势和作用，服务市委市政府发展大局。</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年部门整体支出绩效评价情况开展自评，《巴中市无党派知识分子联谊会部门</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年部门整体支出绩效评价报告》见附件（附件1）。</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3"/>
        </w:numPr>
        <w:spacing w:line="600" w:lineRule="exact"/>
        <w:ind w:firstLine="660" w:firstLineChars="150"/>
        <w:jc w:val="center"/>
        <w:outlineLvl w:val="0"/>
        <w:rPr>
          <w:rStyle w:val="24"/>
          <w:rFonts w:ascii="黑体" w:hAnsi="黑体" w:eastAsia="黑体"/>
          <w:b w:val="0"/>
        </w:rPr>
      </w:pPr>
      <w:bookmarkStart w:id="55" w:name="_Toc15377225"/>
      <w:bookmarkStart w:id="56" w:name="_Toc15396613"/>
      <w:r>
        <w:rPr>
          <w:rFonts w:hint="eastAsia" w:ascii="黑体" w:hAnsi="黑体" w:eastAsia="黑体"/>
          <w:color w:val="000000"/>
          <w:sz w:val="44"/>
          <w:szCs w:val="44"/>
        </w:rPr>
        <w:t>名</w:t>
      </w:r>
      <w:r>
        <w:rPr>
          <w:rStyle w:val="24"/>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hint="eastAsia" w:ascii="仿宋" w:hAnsi="仿宋" w:eastAsia="仿宋"/>
          <w:b/>
          <w:color w:val="000000"/>
          <w:sz w:val="32"/>
          <w:szCs w:val="32"/>
          <w:lang w:val="en-US" w:eastAsia="zh-CN"/>
        </w:rPr>
        <w:t>2020</w:t>
      </w:r>
      <w:r>
        <w:rPr>
          <w:rFonts w:hint="eastAsia" w:ascii="仿宋" w:hAnsi="仿宋" w:eastAsia="仿宋"/>
          <w:b/>
          <w:color w:val="000000"/>
          <w:sz w:val="32"/>
          <w:szCs w:val="32"/>
        </w:rPr>
        <w:t>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2"/>
        <w:spacing w:line="560" w:lineRule="exact"/>
        <w:ind w:firstLine="640" w:firstLineChars="200"/>
        <w:rPr>
          <w:rFonts w:ascii="仿宋_GB2312" w:eastAsia="仿宋_GB2312" w:cs="黑体"/>
          <w:sz w:val="32"/>
          <w:szCs w:val="32"/>
        </w:rPr>
      </w:pPr>
    </w:p>
    <w:p>
      <w:pPr>
        <w:ind w:firstLine="642"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4"/>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58"/>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巴中市无党派知识分子联谊会</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lang w:val="en-US" w:eastAsia="zh-CN"/>
        </w:rPr>
        <w:t>2020</w:t>
      </w:r>
      <w:r>
        <w:rPr>
          <w:rFonts w:hint="eastAsia" w:ascii="方正小标宋简体" w:eastAsia="方正小标宋简体"/>
          <w:sz w:val="44"/>
          <w:szCs w:val="44"/>
        </w:rPr>
        <w:t>年度市级部门整体支出绩效评价报告</w:t>
      </w:r>
    </w:p>
    <w:p>
      <w:pPr>
        <w:spacing w:line="560" w:lineRule="exact"/>
        <w:jc w:val="center"/>
        <w:rPr>
          <w:rFonts w:ascii="方正小标宋简体" w:eastAsia="方正小标宋简体"/>
          <w:sz w:val="44"/>
          <w:szCs w:val="44"/>
        </w:rPr>
      </w:pPr>
    </w:p>
    <w:p>
      <w:pPr>
        <w:spacing w:line="560" w:lineRule="exact"/>
        <w:ind w:firstLine="640" w:firstLineChars="200"/>
        <w:jc w:val="left"/>
        <w:rPr>
          <w:rFonts w:ascii="方正黑体简体" w:eastAsia="方正黑体简体"/>
          <w:sz w:val="32"/>
          <w:szCs w:val="32"/>
        </w:rPr>
      </w:pPr>
      <w:r>
        <w:rPr>
          <w:rFonts w:hint="eastAsia" w:ascii="方正黑体简体" w:eastAsia="方正黑体简体"/>
          <w:sz w:val="32"/>
          <w:szCs w:val="32"/>
        </w:rPr>
        <w:t>一、部门（单位）概况</w:t>
      </w:r>
    </w:p>
    <w:p>
      <w:pPr>
        <w:spacing w:line="560" w:lineRule="exact"/>
        <w:ind w:firstLine="642" w:firstLineChars="200"/>
        <w:rPr>
          <w:rFonts w:ascii="方正楷体简体" w:hAnsi="仿宋" w:eastAsia="方正楷体简体" w:cs="仿宋_GB2312"/>
          <w:b/>
          <w:sz w:val="32"/>
          <w:szCs w:val="32"/>
        </w:rPr>
      </w:pPr>
      <w:r>
        <w:rPr>
          <w:rFonts w:hint="eastAsia" w:ascii="方正楷体简体" w:hAnsi="仿宋" w:eastAsia="方正楷体简体" w:cs="仿宋_GB2312"/>
          <w:b/>
          <w:sz w:val="32"/>
          <w:szCs w:val="32"/>
        </w:rPr>
        <w:t>（一）机构组成</w:t>
      </w:r>
    </w:p>
    <w:p>
      <w:pPr>
        <w:spacing w:line="560" w:lineRule="exact"/>
        <w:ind w:firstLine="640" w:firstLineChars="200"/>
        <w:rPr>
          <w:rFonts w:ascii="仿宋_GB2312" w:hAnsi="仿宋" w:eastAsia="仿宋_GB2312" w:cs="仿宋_GB2312"/>
          <w:sz w:val="32"/>
          <w:szCs w:val="32"/>
        </w:rPr>
      </w:pPr>
      <w:r>
        <w:rPr>
          <w:rFonts w:hint="eastAsia" w:ascii="仿宋_GB2312" w:hAnsi="仿宋_GB2312" w:eastAsia="仿宋_GB2312"/>
          <w:sz w:val="32"/>
          <w:szCs w:val="32"/>
        </w:rPr>
        <w:t>巴中市无党派知识分子联谊会是经巴中市民政局巴市民发〔2008〕16号文件批准成立的社会团体（注册登记证书号：087号），业务主管部门是巴中市委统战部。</w:t>
      </w:r>
    </w:p>
    <w:p>
      <w:pPr>
        <w:spacing w:line="560" w:lineRule="exact"/>
        <w:ind w:firstLine="642" w:firstLineChars="200"/>
        <w:rPr>
          <w:rFonts w:ascii="方正楷体简体" w:hAnsi="仿宋" w:eastAsia="方正楷体简体" w:cs="仿宋_GB2312"/>
          <w:b/>
          <w:sz w:val="32"/>
          <w:szCs w:val="32"/>
        </w:rPr>
      </w:pPr>
      <w:r>
        <w:rPr>
          <w:rFonts w:hint="eastAsia" w:ascii="方正楷体简体" w:hAnsi="仿宋" w:eastAsia="方正楷体简体" w:cs="仿宋_GB2312"/>
          <w:b/>
          <w:sz w:val="32"/>
          <w:szCs w:val="32"/>
        </w:rPr>
        <w:t>（二）机构职能</w:t>
      </w:r>
    </w:p>
    <w:p>
      <w:pPr>
        <w:spacing w:line="560" w:lineRule="exact"/>
        <w:ind w:firstLine="640" w:firstLineChars="200"/>
        <w:rPr>
          <w:rFonts w:ascii="仿宋_GB2312" w:hAnsi="仿宋" w:eastAsia="仿宋_GB2312" w:cs="仿宋_GB2312"/>
          <w:sz w:val="32"/>
          <w:szCs w:val="32"/>
        </w:rPr>
      </w:pPr>
      <w:r>
        <w:rPr>
          <w:rFonts w:hint="eastAsia" w:ascii="仿宋_GB2312" w:hAnsi="仿宋_GB2312" w:eastAsia="仿宋_GB2312"/>
          <w:sz w:val="32"/>
          <w:szCs w:val="32"/>
        </w:rPr>
        <w:t>巴中市无党派知识分子联谊会职能是：</w:t>
      </w:r>
      <w:r>
        <w:rPr>
          <w:rFonts w:hint="eastAsia" w:ascii="仿宋_GB2312" w:eastAsia="仿宋_GB2312"/>
          <w:sz w:val="32"/>
          <w:szCs w:val="32"/>
        </w:rPr>
        <w:t>宣传贯彻党的路线方针政策，维护会员合法权益，致力于科技创新，开展科技咨询、服务活动。</w:t>
      </w:r>
    </w:p>
    <w:p>
      <w:pPr>
        <w:spacing w:line="560" w:lineRule="exact"/>
        <w:ind w:firstLine="642" w:firstLineChars="200"/>
        <w:rPr>
          <w:rFonts w:ascii="方正楷体简体" w:hAnsi="仿宋" w:eastAsia="方正楷体简体" w:cs="仿宋_GB2312"/>
          <w:b/>
          <w:sz w:val="32"/>
          <w:szCs w:val="32"/>
        </w:rPr>
      </w:pPr>
      <w:r>
        <w:rPr>
          <w:rFonts w:hint="eastAsia" w:ascii="方正楷体简体" w:hAnsi="仿宋" w:eastAsia="方正楷体简体" w:cs="仿宋_GB2312"/>
          <w:b/>
          <w:sz w:val="32"/>
          <w:szCs w:val="32"/>
        </w:rPr>
        <w:t>（三）人员概况</w:t>
      </w:r>
    </w:p>
    <w:p>
      <w:pPr>
        <w:spacing w:line="560" w:lineRule="exact"/>
        <w:ind w:firstLine="640" w:firstLineChars="200"/>
        <w:rPr>
          <w:rFonts w:ascii="仿宋_GB2312" w:hAnsi="仿宋" w:eastAsia="仿宋_GB2312" w:cs="仿宋_GB2312"/>
          <w:sz w:val="32"/>
          <w:szCs w:val="32"/>
        </w:rPr>
      </w:pPr>
      <w:r>
        <w:rPr>
          <w:rFonts w:hint="eastAsia" w:ascii="仿宋_GB2312" w:hAnsi="仿宋_GB2312" w:eastAsia="仿宋_GB2312"/>
          <w:sz w:val="32"/>
          <w:szCs w:val="32"/>
        </w:rPr>
        <w:t>巴中市无党派知识分子联谊会无专职工作人员，</w:t>
      </w:r>
      <w:r>
        <w:rPr>
          <w:rFonts w:hint="eastAsia" w:ascii="仿宋_GB2312" w:hAnsi="仿宋_GB2312" w:eastAsia="仿宋_GB2312"/>
          <w:sz w:val="32"/>
          <w:szCs w:val="32"/>
          <w:lang w:val="en-US" w:eastAsia="zh-CN"/>
        </w:rPr>
        <w:t>2020</w:t>
      </w:r>
      <w:r>
        <w:rPr>
          <w:rFonts w:hint="eastAsia" w:ascii="仿宋_GB2312" w:hAnsi="仿宋_GB2312" w:eastAsia="仿宋_GB2312"/>
          <w:sz w:val="32"/>
          <w:szCs w:val="32"/>
        </w:rPr>
        <w:t>年财政预算供给人员0人，现有个人会员106名。</w:t>
      </w:r>
    </w:p>
    <w:p>
      <w:pPr>
        <w:spacing w:line="560" w:lineRule="exact"/>
        <w:ind w:firstLine="640" w:firstLineChars="200"/>
        <w:jc w:val="left"/>
        <w:rPr>
          <w:rFonts w:ascii="方正黑体简体" w:eastAsia="方正黑体简体"/>
          <w:sz w:val="32"/>
          <w:szCs w:val="32"/>
        </w:rPr>
      </w:pPr>
      <w:r>
        <w:rPr>
          <w:rFonts w:hint="eastAsia" w:ascii="方正黑体简体" w:eastAsia="方正黑体简体"/>
          <w:sz w:val="32"/>
          <w:szCs w:val="32"/>
        </w:rPr>
        <w:t>二、部门财政资金收支情况</w:t>
      </w:r>
    </w:p>
    <w:p>
      <w:pPr>
        <w:spacing w:line="560" w:lineRule="exact"/>
        <w:ind w:firstLine="642" w:firstLineChars="200"/>
        <w:rPr>
          <w:rFonts w:ascii="方正楷体简体" w:hAnsi="仿宋" w:eastAsia="方正楷体简体" w:cs="仿宋_GB2312"/>
          <w:b/>
          <w:sz w:val="32"/>
          <w:szCs w:val="32"/>
        </w:rPr>
      </w:pPr>
      <w:r>
        <w:rPr>
          <w:rFonts w:hint="eastAsia" w:ascii="方正楷体简体" w:hAnsi="仿宋" w:eastAsia="方正楷体简体" w:cs="仿宋_GB2312"/>
          <w:b/>
          <w:sz w:val="32"/>
          <w:szCs w:val="32"/>
        </w:rPr>
        <w:t>（一）部门财政资金收入情况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2020</w:t>
      </w:r>
      <w:r>
        <w:rPr>
          <w:rFonts w:hint="eastAsia" w:ascii="仿宋_GB2312" w:eastAsia="仿宋_GB2312"/>
          <w:sz w:val="32"/>
          <w:szCs w:val="32"/>
        </w:rPr>
        <w:t>年财政资金收入</w:t>
      </w:r>
      <w:r>
        <w:rPr>
          <w:rFonts w:hint="eastAsia" w:ascii="仿宋_GB2312" w:eastAsia="仿宋_GB2312"/>
          <w:sz w:val="32"/>
          <w:szCs w:val="32"/>
          <w:lang w:val="en-US" w:eastAsia="zh-CN"/>
        </w:rPr>
        <w:t>26</w:t>
      </w:r>
      <w:r>
        <w:rPr>
          <w:rFonts w:hint="eastAsia" w:ascii="仿宋_GB2312" w:eastAsia="仿宋_GB2312"/>
          <w:sz w:val="32"/>
          <w:szCs w:val="32"/>
        </w:rPr>
        <w:t>万元。</w:t>
      </w:r>
    </w:p>
    <w:p>
      <w:pPr>
        <w:spacing w:line="560" w:lineRule="exact"/>
        <w:ind w:firstLine="642" w:firstLineChars="200"/>
        <w:rPr>
          <w:rFonts w:ascii="方正楷体简体" w:hAnsi="仿宋" w:eastAsia="方正楷体简体" w:cs="仿宋_GB2312"/>
          <w:b/>
          <w:sz w:val="32"/>
          <w:szCs w:val="32"/>
        </w:rPr>
      </w:pPr>
      <w:r>
        <w:rPr>
          <w:rFonts w:hint="eastAsia" w:ascii="方正楷体简体" w:hAnsi="仿宋" w:eastAsia="方正楷体简体" w:cs="仿宋_GB2312"/>
          <w:b/>
          <w:sz w:val="32"/>
          <w:szCs w:val="32"/>
        </w:rPr>
        <w:t>（二）部门财政资金支出情况</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w:t>
      </w:r>
      <w:r>
        <w:rPr>
          <w:rFonts w:hint="eastAsia" w:ascii="仿宋_GB2312" w:eastAsia="仿宋_GB2312"/>
          <w:sz w:val="32"/>
          <w:szCs w:val="32"/>
        </w:rPr>
        <w:t>财政资金支出</w:t>
      </w:r>
      <w:r>
        <w:rPr>
          <w:rFonts w:hint="eastAsia" w:ascii="仿宋_GB2312" w:eastAsia="仿宋_GB2312"/>
          <w:sz w:val="32"/>
          <w:szCs w:val="32"/>
          <w:lang w:val="en-US" w:eastAsia="zh-CN"/>
        </w:rPr>
        <w:t>20.22</w:t>
      </w:r>
      <w:r>
        <w:rPr>
          <w:rFonts w:hint="eastAsia" w:ascii="仿宋_GB2312" w:eastAsia="仿宋_GB2312"/>
          <w:sz w:val="32"/>
          <w:szCs w:val="32"/>
        </w:rPr>
        <w:t>万元。</w:t>
      </w:r>
    </w:p>
    <w:p>
      <w:pPr>
        <w:spacing w:line="560" w:lineRule="exact"/>
        <w:ind w:firstLine="640" w:firstLineChars="200"/>
        <w:jc w:val="left"/>
        <w:rPr>
          <w:rFonts w:ascii="方正黑体简体" w:eastAsia="方正黑体简体"/>
          <w:sz w:val="32"/>
          <w:szCs w:val="32"/>
        </w:rPr>
      </w:pPr>
      <w:r>
        <w:rPr>
          <w:rFonts w:hint="eastAsia" w:ascii="方正黑体简体" w:eastAsia="方正黑体简体"/>
          <w:sz w:val="32"/>
          <w:szCs w:val="32"/>
        </w:rPr>
        <w:t>三、部门财政支出管理情况</w:t>
      </w:r>
    </w:p>
    <w:p>
      <w:pPr>
        <w:spacing w:line="560" w:lineRule="exact"/>
        <w:ind w:firstLine="642" w:firstLineChars="200"/>
        <w:jc w:val="left"/>
        <w:rPr>
          <w:rFonts w:ascii="方正楷体简体" w:hAnsi="仿宋" w:eastAsia="方正楷体简体" w:cs="仿宋_GB2312"/>
          <w:b/>
          <w:sz w:val="32"/>
          <w:szCs w:val="32"/>
        </w:rPr>
      </w:pPr>
      <w:r>
        <w:rPr>
          <w:rFonts w:hint="eastAsia" w:ascii="方正楷体简体" w:hAnsi="仿宋" w:eastAsia="方正楷体简体" w:cs="仿宋_GB2312"/>
          <w:b/>
          <w:sz w:val="32"/>
          <w:szCs w:val="32"/>
        </w:rPr>
        <w:t>（一）制度建设情况</w:t>
      </w:r>
    </w:p>
    <w:p>
      <w:pPr>
        <w:snapToGrid w:val="0"/>
        <w:spacing w:line="560" w:lineRule="exact"/>
        <w:ind w:firstLine="640" w:firstLineChars="20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 xml:space="preserve">本部门制定了《财务管理办法》《内部管理制度》等制度，设立了会计、出纳、内控等岗位，指定了专人从事财务管理和内控工作，严格按照各项财政财经法律法规和内控管理制度政策规范开展各项财务活动，严格执行厉行节约、反腐倡廉等各项工作纪律，从源头上预防和防止腐败，规范开展预算、决算编制上报和内控、财务管理各项工作，严控三公经费支出，严格执行支出标准，无私自设立小金库、账外账、违规吃喝等违规违纪现象发生。 </w:t>
      </w:r>
    </w:p>
    <w:p>
      <w:pPr>
        <w:spacing w:line="560" w:lineRule="exact"/>
        <w:ind w:firstLine="642" w:firstLineChars="200"/>
        <w:jc w:val="left"/>
        <w:rPr>
          <w:rFonts w:ascii="方正楷体简体" w:hAnsi="仿宋" w:eastAsia="方正楷体简体" w:cs="仿宋_GB2312"/>
          <w:b/>
          <w:sz w:val="32"/>
          <w:szCs w:val="32"/>
        </w:rPr>
      </w:pPr>
      <w:r>
        <w:rPr>
          <w:rFonts w:hint="eastAsia" w:ascii="方正楷体简体" w:hAnsi="仿宋" w:eastAsia="方正楷体简体" w:cs="仿宋_GB2312"/>
          <w:b/>
          <w:sz w:val="32"/>
          <w:szCs w:val="32"/>
        </w:rPr>
        <w:t>（二）绩效目标管理情况</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部门编制的各项预算项目支出，均为历年延续项目和经常性项目，预算项目立项充分考虑历年工作开展情况和当年新任务新要求，项目规划合理，项目资金分配符合实际工作需要。预算项目下达后，有序推进项目执行，预算执行进度基本符合预期，各项工作按照计划有序推进。项目执行后，服务对象满意度较高，项目资金的社会效益较好。</w:t>
      </w:r>
    </w:p>
    <w:p>
      <w:pPr>
        <w:spacing w:line="560" w:lineRule="exact"/>
        <w:ind w:firstLine="642" w:firstLineChars="200"/>
        <w:jc w:val="left"/>
        <w:rPr>
          <w:rFonts w:ascii="方正楷体简体" w:hAnsi="仿宋" w:eastAsia="方正楷体简体" w:cs="仿宋_GB2312"/>
          <w:b/>
          <w:sz w:val="32"/>
          <w:szCs w:val="32"/>
        </w:rPr>
      </w:pPr>
      <w:r>
        <w:rPr>
          <w:rFonts w:hint="eastAsia" w:ascii="方正楷体简体" w:hAnsi="仿宋" w:eastAsia="方正楷体简体" w:cs="仿宋_GB2312"/>
          <w:b/>
          <w:sz w:val="32"/>
          <w:szCs w:val="32"/>
        </w:rPr>
        <w:t>（三）综合管理情况</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本部门无政府性债务，本年度未实施政府采购项目、未开支“三公经费”，资产管理较为规范，预算及决算等相关信息按照要求进行了公开，依法接受审计、财政等相关部门监督。</w:t>
      </w:r>
    </w:p>
    <w:p>
      <w:pPr>
        <w:spacing w:line="560" w:lineRule="exact"/>
        <w:ind w:firstLine="642" w:firstLineChars="200"/>
        <w:jc w:val="left"/>
        <w:rPr>
          <w:rFonts w:ascii="方正楷体简体" w:hAnsi="仿宋" w:eastAsia="方正楷体简体" w:cs="仿宋_GB2312"/>
          <w:b/>
          <w:sz w:val="32"/>
          <w:szCs w:val="32"/>
        </w:rPr>
      </w:pPr>
      <w:r>
        <w:rPr>
          <w:rFonts w:hint="eastAsia" w:ascii="方正楷体简体" w:hAnsi="仿宋" w:eastAsia="方正楷体简体" w:cs="仿宋_GB2312"/>
          <w:b/>
          <w:sz w:val="32"/>
          <w:szCs w:val="32"/>
        </w:rPr>
        <w:t>（四）综合绩效情况</w:t>
      </w:r>
    </w:p>
    <w:p>
      <w:pPr>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本部门</w:t>
      </w:r>
      <w:r>
        <w:rPr>
          <w:rFonts w:hint="eastAsia" w:ascii="仿宋_GB2312" w:hAnsi="仿宋_GB2312" w:eastAsia="仿宋_GB2312" w:cs="仿宋_GB2312"/>
          <w:sz w:val="32"/>
          <w:szCs w:val="32"/>
        </w:rPr>
        <w:t>根据预算绩效管理要求，本部门（单位）在年初预算编制阶段，组织对4个项目（会议费、培训费、印刷费、无党派人士考察调研活动经费）开展了预算事前绩效评估，对4个项目编制了绩效目标。</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本部门</w:t>
      </w:r>
      <w:r>
        <w:rPr>
          <w:rFonts w:hint="eastAsia" w:ascii="仿宋_GB2312" w:eastAsia="仿宋_GB2312"/>
          <w:sz w:val="32"/>
          <w:szCs w:val="32"/>
        </w:rPr>
        <w:t>是一个具有统战性质的社团组织，团结了一批中高级知识分子和专业人才。</w:t>
      </w:r>
      <w:r>
        <w:rPr>
          <w:rFonts w:hint="eastAsia" w:ascii="仿宋_GB2312" w:eastAsia="仿宋_GB2312"/>
          <w:sz w:val="32"/>
          <w:szCs w:val="32"/>
          <w:lang w:val="en-US" w:eastAsia="zh-CN"/>
        </w:rPr>
        <w:t>2020</w:t>
      </w:r>
      <w:r>
        <w:rPr>
          <w:rFonts w:hint="eastAsia" w:ascii="仿宋_GB2312" w:eastAsia="仿宋_GB2312"/>
          <w:sz w:val="32"/>
          <w:szCs w:val="32"/>
        </w:rPr>
        <w:t>年在市委市政府的关怀下，在市委统战部的领导下，围绕市委市政府中心工作，按照市委统战部的工作安排和本部门年度工作计划，组织会员学习十九大精神、中央的重大决策、总书记的系列讲话、省市委的重要决策部署、中央统战理论、省市委统战会议精神，完成 “不忘初心，永远跟党走”暑期学教活动，开展“大学习、大讨论、大调研”活动，号召会员积极参与脱贫攻坚、扶贫帮扶工作，做好系列专题调研、参政议政工作，较好完成年度任务。</w:t>
      </w:r>
      <w:r>
        <w:rPr>
          <w:rFonts w:hint="eastAsia" w:ascii="仿宋_GB2312" w:hAnsi="仿宋_GB2312" w:eastAsia="仿宋_GB2312" w:cs="仿宋_GB2312"/>
          <w:sz w:val="32"/>
          <w:szCs w:val="32"/>
        </w:rPr>
        <w:t>本部门按要求对</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年部门整体支出开展绩效自评，从评价情况来看，社会效益指标和持续性影响指标较高，服务对象满意度较高，数量指标、质量指标和成本指标完成较好。</w:t>
      </w:r>
    </w:p>
    <w:p>
      <w:pPr>
        <w:spacing w:line="560" w:lineRule="exact"/>
        <w:ind w:firstLine="640" w:firstLineChars="200"/>
        <w:jc w:val="left"/>
        <w:rPr>
          <w:rFonts w:ascii="方正黑体简体" w:eastAsia="方正黑体简体"/>
          <w:sz w:val="32"/>
          <w:szCs w:val="32"/>
        </w:rPr>
      </w:pPr>
      <w:r>
        <w:rPr>
          <w:rFonts w:hint="eastAsia" w:ascii="方正黑体简体" w:eastAsia="方正黑体简体"/>
          <w:sz w:val="32"/>
          <w:szCs w:val="32"/>
        </w:rPr>
        <w:t>四、评价结论及建议</w:t>
      </w:r>
    </w:p>
    <w:p>
      <w:pPr>
        <w:spacing w:line="560" w:lineRule="exact"/>
        <w:ind w:firstLine="642" w:firstLineChars="200"/>
        <w:rPr>
          <w:rFonts w:ascii="方正楷体简体" w:hAnsi="仿宋" w:eastAsia="方正楷体简体" w:cs="仿宋_GB2312"/>
          <w:b/>
          <w:sz w:val="32"/>
          <w:szCs w:val="32"/>
        </w:rPr>
      </w:pPr>
      <w:r>
        <w:rPr>
          <w:rFonts w:hint="eastAsia" w:ascii="方正楷体简体" w:hAnsi="仿宋" w:eastAsia="方正楷体简体" w:cs="仿宋_GB2312"/>
          <w:b/>
          <w:sz w:val="32"/>
          <w:szCs w:val="32"/>
        </w:rPr>
        <w:t>（一）评价结论</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部门对项目绩效自评结果为合格。</w:t>
      </w:r>
    </w:p>
    <w:p>
      <w:pPr>
        <w:spacing w:line="560" w:lineRule="exact"/>
        <w:ind w:firstLine="642" w:firstLineChars="200"/>
        <w:rPr>
          <w:rFonts w:ascii="方正楷体简体" w:hAnsi="仿宋" w:eastAsia="方正楷体简体" w:cs="仿宋_GB2312"/>
          <w:b/>
          <w:sz w:val="32"/>
          <w:szCs w:val="32"/>
        </w:rPr>
      </w:pPr>
      <w:r>
        <w:rPr>
          <w:rFonts w:hint="eastAsia" w:ascii="方正楷体简体" w:hAnsi="仿宋" w:eastAsia="方正楷体简体" w:cs="仿宋_GB2312"/>
          <w:b/>
          <w:sz w:val="32"/>
          <w:szCs w:val="32"/>
        </w:rPr>
        <w:t>（二）存在问题</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部门预决算、绩效管理和内控工作的人员力量有待加强，应增加专人专项负责管理，持续跟踪监测预算项目的总体目标、绩效目标、执行进度等各方指标，以确保全面完成预决算绩效管理和内控工作。</w:t>
      </w:r>
    </w:p>
    <w:p>
      <w:pPr>
        <w:spacing w:line="560" w:lineRule="exact"/>
        <w:ind w:firstLine="642" w:firstLineChars="200"/>
        <w:jc w:val="left"/>
        <w:rPr>
          <w:rFonts w:ascii="方正楷体简体" w:hAnsi="仿宋" w:eastAsia="方正楷体简体" w:cs="仿宋_GB2312"/>
          <w:b/>
          <w:sz w:val="32"/>
          <w:szCs w:val="32"/>
        </w:rPr>
      </w:pPr>
      <w:r>
        <w:rPr>
          <w:rFonts w:hint="eastAsia" w:ascii="方正楷体简体" w:hAnsi="仿宋" w:eastAsia="方正楷体简体" w:cs="仿宋_GB2312"/>
          <w:b/>
          <w:sz w:val="32"/>
          <w:szCs w:val="32"/>
        </w:rPr>
        <w:t>（三）改进建议</w:t>
      </w:r>
    </w:p>
    <w:p>
      <w:pPr>
        <w:spacing w:line="560" w:lineRule="exact"/>
        <w:ind w:firstLine="640" w:firstLineChars="200"/>
        <w:jc w:val="left"/>
        <w:rPr>
          <w:rFonts w:ascii="仿宋_GB2312" w:eastAsia="仿宋_GB2312"/>
          <w:sz w:val="32"/>
          <w:szCs w:val="32"/>
        </w:rPr>
      </w:pPr>
      <w:r>
        <w:rPr>
          <w:rFonts w:hint="eastAsia" w:ascii="仿宋_GB2312" w:hAnsi="仿宋" w:eastAsia="仿宋_GB2312" w:cs="仿宋_GB2312"/>
          <w:sz w:val="32"/>
          <w:szCs w:val="32"/>
        </w:rPr>
        <w:t>一是加强业务人员配备，选择业务能力强的专职工作人员充实到绩效管理岗位；二是加强业务技能学习，采取多种方式，支持鼓励业务人员提升业务技能和专业能力，以更好的开展绩效管理工作。</w:t>
      </w:r>
    </w:p>
    <w:p>
      <w:pPr>
        <w:widowControl/>
        <w:jc w:val="left"/>
        <w:rPr>
          <w:rStyle w:val="24"/>
          <w:rFonts w:ascii="黑体" w:hAnsi="黑体" w:eastAsia="黑体"/>
          <w:b w:val="0"/>
        </w:rPr>
      </w:pPr>
    </w:p>
    <w:p>
      <w:pPr>
        <w:widowControl/>
        <w:jc w:val="left"/>
        <w:rPr>
          <w:rStyle w:val="24"/>
          <w:rFonts w:ascii="黑体" w:hAnsi="黑体" w:eastAsia="黑体"/>
          <w:b w:val="0"/>
        </w:rPr>
      </w:pPr>
      <w:r>
        <w:rPr>
          <w:rStyle w:val="24"/>
          <w:rFonts w:ascii="黑体" w:hAnsi="黑体" w:eastAsia="黑体"/>
          <w:b w:val="0"/>
        </w:rPr>
        <w:br w:type="page"/>
      </w:r>
    </w:p>
    <w:p>
      <w:pPr>
        <w:spacing w:line="600" w:lineRule="exact"/>
        <w:jc w:val="center"/>
        <w:outlineLvl w:val="0"/>
        <w:rPr>
          <w:rStyle w:val="24"/>
          <w:rFonts w:ascii="黑体" w:hAnsi="黑体" w:eastAsia="黑体"/>
          <w:b w:val="0"/>
        </w:rPr>
      </w:pPr>
    </w:p>
    <w:p>
      <w:pPr>
        <w:spacing w:line="600" w:lineRule="exact"/>
        <w:jc w:val="center"/>
        <w:outlineLvl w:val="0"/>
        <w:rPr>
          <w:rStyle w:val="24"/>
          <w:rFonts w:ascii="黑体" w:hAnsi="黑体" w:eastAsia="黑体"/>
          <w:b w:val="0"/>
        </w:rPr>
      </w:pPr>
      <w:bookmarkStart w:id="59"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57"/>
      <w:bookmarkEnd w:id="59"/>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0"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0"/>
    </w:p>
    <w:p>
      <w:pPr>
        <w:pStyle w:val="3"/>
        <w:rPr>
          <w:rFonts w:ascii="仿宋" w:hAnsi="仿宋" w:eastAsia="仿宋"/>
          <w:color w:val="000000"/>
        </w:rPr>
      </w:pPr>
      <w:bookmarkStart w:id="61"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61"/>
    </w:p>
    <w:p>
      <w:pPr>
        <w:pStyle w:val="3"/>
        <w:rPr>
          <w:rFonts w:ascii="仿宋" w:hAnsi="仿宋" w:eastAsia="仿宋"/>
          <w:color w:val="000000"/>
        </w:rPr>
      </w:pPr>
      <w:bookmarkStart w:id="62"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62"/>
    </w:p>
    <w:p>
      <w:pPr>
        <w:pStyle w:val="3"/>
        <w:rPr>
          <w:rFonts w:ascii="仿宋" w:hAnsi="仿宋" w:eastAsia="仿宋"/>
          <w:b w:val="0"/>
          <w:color w:val="000000"/>
        </w:rPr>
      </w:pPr>
      <w:bookmarkStart w:id="63"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3"/>
    </w:p>
    <w:p>
      <w:pPr>
        <w:pStyle w:val="3"/>
        <w:rPr>
          <w:rStyle w:val="25"/>
          <w:rFonts w:ascii="仿宋" w:hAnsi="仿宋" w:eastAsia="仿宋"/>
          <w:b w:val="0"/>
          <w:bCs w:val="0"/>
        </w:rPr>
      </w:pPr>
      <w:bookmarkStart w:id="64"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64"/>
      <w:bookmarkStart w:id="65" w:name="_Toc15396624"/>
    </w:p>
    <w:p>
      <w:pPr>
        <w:pStyle w:val="3"/>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5"/>
    </w:p>
    <w:p>
      <w:pPr>
        <w:pStyle w:val="3"/>
        <w:rPr>
          <w:rFonts w:ascii="仿宋" w:hAnsi="仿宋" w:eastAsia="仿宋"/>
          <w:color w:val="000000"/>
        </w:rPr>
      </w:pPr>
      <w:bookmarkStart w:id="66"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6"/>
    </w:p>
    <w:p>
      <w:pPr>
        <w:pStyle w:val="3"/>
        <w:rPr>
          <w:rFonts w:ascii="仿宋" w:hAnsi="仿宋" w:eastAsia="仿宋"/>
          <w:color w:val="000000"/>
        </w:rPr>
      </w:pPr>
      <w:bookmarkStart w:id="67"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7"/>
    </w:p>
    <w:p>
      <w:pPr>
        <w:pStyle w:val="3"/>
        <w:rPr>
          <w:rFonts w:ascii="仿宋" w:hAnsi="仿宋" w:eastAsia="仿宋"/>
          <w:color w:val="000000"/>
        </w:rPr>
      </w:pPr>
      <w:bookmarkStart w:id="68"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68"/>
    </w:p>
    <w:p>
      <w:pPr>
        <w:pStyle w:val="3"/>
        <w:rPr>
          <w:rFonts w:ascii="仿宋" w:hAnsi="仿宋" w:eastAsia="仿宋"/>
          <w:color w:val="000000"/>
        </w:rPr>
      </w:pPr>
      <w:bookmarkStart w:id="69"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69"/>
    </w:p>
    <w:p>
      <w:pPr>
        <w:pStyle w:val="3"/>
        <w:rPr>
          <w:rFonts w:ascii="仿宋" w:hAnsi="仿宋" w:eastAsia="仿宋"/>
          <w:color w:val="000000"/>
        </w:rPr>
      </w:pPr>
      <w:bookmarkStart w:id="70"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0"/>
    </w:p>
    <w:p>
      <w:pPr>
        <w:pStyle w:val="3"/>
        <w:rPr>
          <w:rFonts w:ascii="仿宋" w:hAnsi="仿宋" w:eastAsia="仿宋"/>
          <w:color w:val="000000"/>
        </w:rPr>
      </w:pPr>
      <w:bookmarkStart w:id="71"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1"/>
    </w:p>
    <w:p>
      <w:pPr>
        <w:pStyle w:val="3"/>
        <w:rPr>
          <w:rFonts w:ascii="仿宋" w:hAnsi="仿宋" w:eastAsia="仿宋"/>
          <w:color w:val="000000" w:themeColor="text1"/>
        </w:rPr>
      </w:pPr>
      <w:bookmarkStart w:id="72"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Arial">
    <w:altName w:val="DejaVu Sans"/>
    <w:panose1 w:val="020B0604020202020204"/>
    <w:charset w:val="00"/>
    <w:family w:val="swiss"/>
    <w:pitch w:val="default"/>
    <w:sig w:usb0="00000000" w:usb1="00000000" w:usb2="00000009" w:usb3="00000000" w:csb0="000001F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15</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2D86"/>
    <w:rsid w:val="000468DB"/>
    <w:rsid w:val="00063470"/>
    <w:rsid w:val="0006487A"/>
    <w:rsid w:val="00065F8F"/>
    <w:rsid w:val="000660FA"/>
    <w:rsid w:val="00070A43"/>
    <w:rsid w:val="0007344A"/>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47CF"/>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212C"/>
    <w:rsid w:val="001E737D"/>
    <w:rsid w:val="001F0592"/>
    <w:rsid w:val="001F7506"/>
    <w:rsid w:val="002006CD"/>
    <w:rsid w:val="00202B36"/>
    <w:rsid w:val="00204B7A"/>
    <w:rsid w:val="00204CDE"/>
    <w:rsid w:val="0021101A"/>
    <w:rsid w:val="00220536"/>
    <w:rsid w:val="00222B16"/>
    <w:rsid w:val="00235629"/>
    <w:rsid w:val="00260C38"/>
    <w:rsid w:val="002616C0"/>
    <w:rsid w:val="00265372"/>
    <w:rsid w:val="002662AA"/>
    <w:rsid w:val="00280496"/>
    <w:rsid w:val="002912AB"/>
    <w:rsid w:val="002949E3"/>
    <w:rsid w:val="00294DC9"/>
    <w:rsid w:val="00295495"/>
    <w:rsid w:val="002A31DE"/>
    <w:rsid w:val="002B12B5"/>
    <w:rsid w:val="002B2613"/>
    <w:rsid w:val="002D19B0"/>
    <w:rsid w:val="002D6D05"/>
    <w:rsid w:val="002F1818"/>
    <w:rsid w:val="002F4198"/>
    <w:rsid w:val="002F567B"/>
    <w:rsid w:val="003216A9"/>
    <w:rsid w:val="00335A74"/>
    <w:rsid w:val="00345D2F"/>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07A97"/>
    <w:rsid w:val="00416CD4"/>
    <w:rsid w:val="00421BFA"/>
    <w:rsid w:val="004223DE"/>
    <w:rsid w:val="00426A88"/>
    <w:rsid w:val="00434489"/>
    <w:rsid w:val="00437085"/>
    <w:rsid w:val="00442F56"/>
    <w:rsid w:val="00443880"/>
    <w:rsid w:val="004464F4"/>
    <w:rsid w:val="0045577E"/>
    <w:rsid w:val="00471401"/>
    <w:rsid w:val="00473F31"/>
    <w:rsid w:val="00477E49"/>
    <w:rsid w:val="0048263A"/>
    <w:rsid w:val="00487E5D"/>
    <w:rsid w:val="004A711F"/>
    <w:rsid w:val="004B199D"/>
    <w:rsid w:val="004B4690"/>
    <w:rsid w:val="004D7A70"/>
    <w:rsid w:val="004E0A2D"/>
    <w:rsid w:val="004E206B"/>
    <w:rsid w:val="004E6DF7"/>
    <w:rsid w:val="004F0FBD"/>
    <w:rsid w:val="004F403E"/>
    <w:rsid w:val="00505A47"/>
    <w:rsid w:val="00512FDA"/>
    <w:rsid w:val="00520DA0"/>
    <w:rsid w:val="0053407D"/>
    <w:rsid w:val="005664BB"/>
    <w:rsid w:val="00566FFA"/>
    <w:rsid w:val="0057481D"/>
    <w:rsid w:val="00575F0B"/>
    <w:rsid w:val="0058486E"/>
    <w:rsid w:val="00585B33"/>
    <w:rsid w:val="0059014D"/>
    <w:rsid w:val="005B5C64"/>
    <w:rsid w:val="005C6BD0"/>
    <w:rsid w:val="005C6C4C"/>
    <w:rsid w:val="005D1C8B"/>
    <w:rsid w:val="005D468D"/>
    <w:rsid w:val="005D5CED"/>
    <w:rsid w:val="005D7D7C"/>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571E0"/>
    <w:rsid w:val="0076182A"/>
    <w:rsid w:val="00767B7E"/>
    <w:rsid w:val="007770C3"/>
    <w:rsid w:val="00784D24"/>
    <w:rsid w:val="0078516F"/>
    <w:rsid w:val="00785FBA"/>
    <w:rsid w:val="00786E4A"/>
    <w:rsid w:val="007875EB"/>
    <w:rsid w:val="0079426B"/>
    <w:rsid w:val="007C1EFF"/>
    <w:rsid w:val="007D1682"/>
    <w:rsid w:val="007D312A"/>
    <w:rsid w:val="007D3F19"/>
    <w:rsid w:val="007E23B0"/>
    <w:rsid w:val="007F1991"/>
    <w:rsid w:val="007F2C2F"/>
    <w:rsid w:val="007F55FC"/>
    <w:rsid w:val="007F5665"/>
    <w:rsid w:val="00800112"/>
    <w:rsid w:val="00813348"/>
    <w:rsid w:val="0081400F"/>
    <w:rsid w:val="008253BB"/>
    <w:rsid w:val="00833962"/>
    <w:rsid w:val="0083706E"/>
    <w:rsid w:val="008408F6"/>
    <w:rsid w:val="008423A5"/>
    <w:rsid w:val="00850625"/>
    <w:rsid w:val="00853718"/>
    <w:rsid w:val="00855221"/>
    <w:rsid w:val="00860645"/>
    <w:rsid w:val="00871F71"/>
    <w:rsid w:val="00872FD8"/>
    <w:rsid w:val="00885AF4"/>
    <w:rsid w:val="008939CD"/>
    <w:rsid w:val="008A1174"/>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13D3"/>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26999"/>
    <w:rsid w:val="00A307CD"/>
    <w:rsid w:val="00A331C8"/>
    <w:rsid w:val="00A34EFF"/>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07D4"/>
    <w:rsid w:val="00AC3C6A"/>
    <w:rsid w:val="00AD0F83"/>
    <w:rsid w:val="00AD5620"/>
    <w:rsid w:val="00AD656B"/>
    <w:rsid w:val="00AD7C1B"/>
    <w:rsid w:val="00AE16BA"/>
    <w:rsid w:val="00AE1EBE"/>
    <w:rsid w:val="00B03C9D"/>
    <w:rsid w:val="00B060AE"/>
    <w:rsid w:val="00B10517"/>
    <w:rsid w:val="00B14E76"/>
    <w:rsid w:val="00B161B8"/>
    <w:rsid w:val="00B2048C"/>
    <w:rsid w:val="00B305B8"/>
    <w:rsid w:val="00B310B9"/>
    <w:rsid w:val="00B35F3F"/>
    <w:rsid w:val="00B36CBB"/>
    <w:rsid w:val="00B425E0"/>
    <w:rsid w:val="00B440AA"/>
    <w:rsid w:val="00B44B70"/>
    <w:rsid w:val="00B53C56"/>
    <w:rsid w:val="00B57DAF"/>
    <w:rsid w:val="00B6197B"/>
    <w:rsid w:val="00B77EA6"/>
    <w:rsid w:val="00B81598"/>
    <w:rsid w:val="00B841F1"/>
    <w:rsid w:val="00B944D6"/>
    <w:rsid w:val="00BB4DF0"/>
    <w:rsid w:val="00BC289F"/>
    <w:rsid w:val="00BC2D50"/>
    <w:rsid w:val="00BC5361"/>
    <w:rsid w:val="00BC5460"/>
    <w:rsid w:val="00BC6B50"/>
    <w:rsid w:val="00BD0E25"/>
    <w:rsid w:val="00BD4C49"/>
    <w:rsid w:val="00BE138E"/>
    <w:rsid w:val="00BF5BD6"/>
    <w:rsid w:val="00C03E31"/>
    <w:rsid w:val="00C30E69"/>
    <w:rsid w:val="00C33E72"/>
    <w:rsid w:val="00C354B2"/>
    <w:rsid w:val="00C35554"/>
    <w:rsid w:val="00C42709"/>
    <w:rsid w:val="00C44966"/>
    <w:rsid w:val="00C533CC"/>
    <w:rsid w:val="00C5751C"/>
    <w:rsid w:val="00C61BFC"/>
    <w:rsid w:val="00C62B85"/>
    <w:rsid w:val="00C65438"/>
    <w:rsid w:val="00C7389B"/>
    <w:rsid w:val="00C91CBB"/>
    <w:rsid w:val="00CA4A17"/>
    <w:rsid w:val="00CB4E70"/>
    <w:rsid w:val="00CC09B6"/>
    <w:rsid w:val="00CC5509"/>
    <w:rsid w:val="00CC666F"/>
    <w:rsid w:val="00CD1E3F"/>
    <w:rsid w:val="00CE44F6"/>
    <w:rsid w:val="00CE49DA"/>
    <w:rsid w:val="00CE7B61"/>
    <w:rsid w:val="00CF5496"/>
    <w:rsid w:val="00D00095"/>
    <w:rsid w:val="00D114F0"/>
    <w:rsid w:val="00D20620"/>
    <w:rsid w:val="00D254F7"/>
    <w:rsid w:val="00D26091"/>
    <w:rsid w:val="00D2685C"/>
    <w:rsid w:val="00D31506"/>
    <w:rsid w:val="00D34E7C"/>
    <w:rsid w:val="00D35489"/>
    <w:rsid w:val="00D35506"/>
    <w:rsid w:val="00D36AFE"/>
    <w:rsid w:val="00D36DF8"/>
    <w:rsid w:val="00D51276"/>
    <w:rsid w:val="00D6235B"/>
    <w:rsid w:val="00D67EDA"/>
    <w:rsid w:val="00D7035F"/>
    <w:rsid w:val="00DA3548"/>
    <w:rsid w:val="00DA634F"/>
    <w:rsid w:val="00DA65AC"/>
    <w:rsid w:val="00DB091C"/>
    <w:rsid w:val="00DB1913"/>
    <w:rsid w:val="00DC410D"/>
    <w:rsid w:val="00DC5A81"/>
    <w:rsid w:val="00DC68CA"/>
    <w:rsid w:val="00DC7CBA"/>
    <w:rsid w:val="00DD73B7"/>
    <w:rsid w:val="00DF28BC"/>
    <w:rsid w:val="00DF34B9"/>
    <w:rsid w:val="00E01053"/>
    <w:rsid w:val="00E07ACF"/>
    <w:rsid w:val="00E32000"/>
    <w:rsid w:val="00E331A1"/>
    <w:rsid w:val="00E33202"/>
    <w:rsid w:val="00E336A9"/>
    <w:rsid w:val="00E472B1"/>
    <w:rsid w:val="00E50624"/>
    <w:rsid w:val="00E568DF"/>
    <w:rsid w:val="00E64269"/>
    <w:rsid w:val="00E66797"/>
    <w:rsid w:val="00E82267"/>
    <w:rsid w:val="00E8424C"/>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0FF3B16"/>
    <w:rsid w:val="10C055FF"/>
    <w:rsid w:val="16BB723D"/>
    <w:rsid w:val="240371BF"/>
    <w:rsid w:val="29FD04D3"/>
    <w:rsid w:val="319F7F4E"/>
    <w:rsid w:val="4ECE2238"/>
    <w:rsid w:val="53DFCD27"/>
    <w:rsid w:val="72734D90"/>
    <w:rsid w:val="77FD8624"/>
    <w:rsid w:val="9B6365F8"/>
    <w:rsid w:val="FEBB40C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19</Pages>
  <Words>1078</Words>
  <Characters>6149</Characters>
  <Lines>51</Lines>
  <Paragraphs>14</Paragraphs>
  <TotalTime>33</TotalTime>
  <ScaleCrop>false</ScaleCrop>
  <LinksUpToDate>false</LinksUpToDate>
  <CharactersWithSpaces>7213</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2020-08-04T09:49:00Z</dcterms:created>
  <dc:creator>曹颖</dc:creator>
  <cp:lastModifiedBy>user</cp:lastModifiedBy>
  <cp:lastPrinted>2020-07-23T10:58:00Z</cp:lastPrinted>
  <dcterms:modified xsi:type="dcterms:W3CDTF">2022-07-18T18:57:06Z</dcterms:modified>
  <dc:title>四川省***</dc:title>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